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AA13D" w14:textId="77777777" w:rsidR="0037287A" w:rsidRDefault="0037287A" w:rsidP="00010981">
      <w:pPr>
        <w:spacing w:after="240" w:line="288" w:lineRule="auto"/>
        <w:jc w:val="both"/>
        <w:rPr>
          <w:rFonts w:ascii="Arial" w:hAnsi="Arial" w:cs="Arial"/>
          <w:b/>
        </w:rPr>
      </w:pPr>
    </w:p>
    <w:p w14:paraId="298848F3" w14:textId="77777777" w:rsidR="002F479C" w:rsidRDefault="002F479C" w:rsidP="00010981">
      <w:pPr>
        <w:pStyle w:val="Odstavecseseznamem"/>
        <w:numPr>
          <w:ilvl w:val="0"/>
          <w:numId w:val="1"/>
        </w:numPr>
        <w:spacing w:after="240" w:line="288" w:lineRule="auto"/>
        <w:ind w:left="1066" w:hanging="709"/>
        <w:contextualSpacing w:val="0"/>
        <w:jc w:val="both"/>
        <w:rPr>
          <w:rFonts w:ascii="Arial" w:hAnsi="Arial" w:cs="Arial"/>
        </w:rPr>
      </w:pPr>
      <w:r w:rsidRPr="002F479C">
        <w:rPr>
          <w:rFonts w:ascii="Arial" w:hAnsi="Arial" w:cs="Arial"/>
          <w:b/>
        </w:rPr>
        <w:t>Název a přesná adresa uchazeče</w:t>
      </w:r>
      <w:r w:rsidRPr="002F479C">
        <w:rPr>
          <w:rFonts w:ascii="Arial" w:hAnsi="Arial" w:cs="Arial"/>
        </w:rPr>
        <w:t>, s označením pověřeného zástupce pro případná další jednání, včetně uvedení telefonického a e-mailového spojení.</w:t>
      </w:r>
    </w:p>
    <w:p w14:paraId="6C63570F" w14:textId="77777777" w:rsidR="00E26EB4" w:rsidRDefault="00E26EB4" w:rsidP="00E26EB4">
      <w:pPr>
        <w:spacing w:before="240" w:after="240" w:line="288" w:lineRule="auto"/>
        <w:rPr>
          <w:rFonts w:ascii="Arial" w:hAnsi="Arial" w:cs="Aria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4"/>
        <w:gridCol w:w="5360"/>
      </w:tblGrid>
      <w:tr w:rsidR="00C16416" w:rsidRPr="00C16416" w14:paraId="068E9F15" w14:textId="77777777" w:rsidTr="00E834FA">
        <w:trPr>
          <w:cantSplit/>
          <w:trHeight w:val="462"/>
        </w:trPr>
        <w:tc>
          <w:tcPr>
            <w:tcW w:w="3854" w:type="dxa"/>
            <w:vAlign w:val="center"/>
          </w:tcPr>
          <w:p w14:paraId="3A0FD0E9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  <w:b/>
              </w:rPr>
            </w:pPr>
            <w:r w:rsidRPr="00C16416">
              <w:rPr>
                <w:rFonts w:ascii="Arial" w:hAnsi="Arial" w:cs="Arial"/>
                <w:b/>
              </w:rPr>
              <w:t>Uchazeč:</w:t>
            </w:r>
          </w:p>
        </w:tc>
        <w:tc>
          <w:tcPr>
            <w:tcW w:w="5360" w:type="dxa"/>
            <w:vAlign w:val="center"/>
          </w:tcPr>
          <w:p w14:paraId="0BCE5B3B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</w:tr>
      <w:tr w:rsidR="00C16416" w:rsidRPr="00C16416" w14:paraId="09D0E325" w14:textId="77777777" w:rsidTr="00E834FA">
        <w:trPr>
          <w:cantSplit/>
          <w:trHeight w:val="462"/>
        </w:trPr>
        <w:tc>
          <w:tcPr>
            <w:tcW w:w="3854" w:type="dxa"/>
            <w:vAlign w:val="center"/>
          </w:tcPr>
          <w:p w14:paraId="2879A865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16416">
              <w:rPr>
                <w:rFonts w:ascii="Arial" w:hAnsi="Arial" w:cs="Arial"/>
              </w:rPr>
              <w:t>Název / jméno</w:t>
            </w:r>
          </w:p>
        </w:tc>
        <w:tc>
          <w:tcPr>
            <w:tcW w:w="5360" w:type="dxa"/>
            <w:vAlign w:val="center"/>
          </w:tcPr>
          <w:p w14:paraId="5E3DF445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</w:tr>
      <w:tr w:rsidR="00C16416" w:rsidRPr="00C16416" w14:paraId="7B722AA7" w14:textId="77777777" w:rsidTr="00E834FA">
        <w:trPr>
          <w:cantSplit/>
          <w:trHeight w:val="552"/>
        </w:trPr>
        <w:tc>
          <w:tcPr>
            <w:tcW w:w="3854" w:type="dxa"/>
            <w:vAlign w:val="center"/>
          </w:tcPr>
          <w:p w14:paraId="2DA6C162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16416">
              <w:rPr>
                <w:rFonts w:ascii="Arial" w:hAnsi="Arial" w:cs="Arial"/>
              </w:rPr>
              <w:t>Adresa / místo trvalého pobytu</w:t>
            </w:r>
          </w:p>
        </w:tc>
        <w:tc>
          <w:tcPr>
            <w:tcW w:w="5360" w:type="dxa"/>
            <w:vAlign w:val="center"/>
          </w:tcPr>
          <w:p w14:paraId="71559641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</w:tr>
      <w:tr w:rsidR="00C16416" w:rsidRPr="00C16416" w14:paraId="00B2A3E8" w14:textId="77777777" w:rsidTr="00E834FA">
        <w:trPr>
          <w:cantSplit/>
          <w:trHeight w:val="552"/>
        </w:trPr>
        <w:tc>
          <w:tcPr>
            <w:tcW w:w="3854" w:type="dxa"/>
            <w:vAlign w:val="center"/>
          </w:tcPr>
          <w:p w14:paraId="65DB505C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16416">
              <w:rPr>
                <w:rFonts w:ascii="Arial" w:hAnsi="Arial" w:cs="Arial"/>
              </w:rPr>
              <w:t>IČO / DIČ</w:t>
            </w:r>
          </w:p>
        </w:tc>
        <w:tc>
          <w:tcPr>
            <w:tcW w:w="5360" w:type="dxa"/>
            <w:vAlign w:val="center"/>
          </w:tcPr>
          <w:p w14:paraId="29A6D7D4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</w:tr>
      <w:tr w:rsidR="00C16416" w:rsidRPr="00C16416" w14:paraId="280734EF" w14:textId="77777777" w:rsidTr="00E834FA">
        <w:trPr>
          <w:cantSplit/>
          <w:trHeight w:val="552"/>
        </w:trPr>
        <w:tc>
          <w:tcPr>
            <w:tcW w:w="3854" w:type="dxa"/>
            <w:vAlign w:val="center"/>
          </w:tcPr>
          <w:p w14:paraId="60469E1F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16416">
              <w:rPr>
                <w:rFonts w:ascii="Arial" w:hAnsi="Arial" w:cs="Arial"/>
              </w:rPr>
              <w:t>Osoba oprávněná jednat za uchazeče</w:t>
            </w:r>
          </w:p>
        </w:tc>
        <w:tc>
          <w:tcPr>
            <w:tcW w:w="5360" w:type="dxa"/>
            <w:vAlign w:val="center"/>
          </w:tcPr>
          <w:p w14:paraId="102CF6DD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</w:tr>
      <w:tr w:rsidR="00C16416" w:rsidRPr="00C16416" w14:paraId="20EC2067" w14:textId="77777777" w:rsidTr="00E834FA">
        <w:trPr>
          <w:cantSplit/>
          <w:trHeight w:val="552"/>
        </w:trPr>
        <w:tc>
          <w:tcPr>
            <w:tcW w:w="3854" w:type="dxa"/>
            <w:vAlign w:val="center"/>
          </w:tcPr>
          <w:p w14:paraId="37867497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16416">
              <w:rPr>
                <w:rFonts w:ascii="Arial" w:hAnsi="Arial" w:cs="Arial"/>
              </w:rPr>
              <w:t>Kontaktní osoba</w:t>
            </w:r>
          </w:p>
        </w:tc>
        <w:tc>
          <w:tcPr>
            <w:tcW w:w="5360" w:type="dxa"/>
            <w:vAlign w:val="center"/>
          </w:tcPr>
          <w:p w14:paraId="3C338E70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</w:tr>
      <w:tr w:rsidR="00C16416" w:rsidRPr="00C16416" w14:paraId="4C3BECF2" w14:textId="77777777" w:rsidTr="00E834FA">
        <w:trPr>
          <w:cantSplit/>
          <w:trHeight w:val="552"/>
        </w:trPr>
        <w:tc>
          <w:tcPr>
            <w:tcW w:w="3854" w:type="dxa"/>
            <w:vAlign w:val="center"/>
          </w:tcPr>
          <w:p w14:paraId="1DA3CE5C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16416">
              <w:rPr>
                <w:rFonts w:ascii="Arial" w:hAnsi="Arial" w:cs="Arial"/>
              </w:rPr>
              <w:t>Telefon</w:t>
            </w:r>
          </w:p>
        </w:tc>
        <w:tc>
          <w:tcPr>
            <w:tcW w:w="5360" w:type="dxa"/>
            <w:vAlign w:val="center"/>
          </w:tcPr>
          <w:p w14:paraId="30306914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</w:tr>
      <w:tr w:rsidR="00C16416" w:rsidRPr="00C16416" w14:paraId="72DB8BB1" w14:textId="77777777" w:rsidTr="00E834FA">
        <w:trPr>
          <w:cantSplit/>
          <w:trHeight w:val="552"/>
        </w:trPr>
        <w:tc>
          <w:tcPr>
            <w:tcW w:w="3854" w:type="dxa"/>
            <w:vAlign w:val="center"/>
          </w:tcPr>
          <w:p w14:paraId="31FDE119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16416">
              <w:rPr>
                <w:rFonts w:ascii="Arial" w:hAnsi="Arial" w:cs="Arial"/>
              </w:rPr>
              <w:t>E-mail</w:t>
            </w:r>
          </w:p>
        </w:tc>
        <w:tc>
          <w:tcPr>
            <w:tcW w:w="5360" w:type="dxa"/>
            <w:vAlign w:val="center"/>
          </w:tcPr>
          <w:p w14:paraId="73B1461C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</w:tr>
      <w:tr w:rsidR="00C16416" w:rsidRPr="00C16416" w14:paraId="38E52F59" w14:textId="77777777" w:rsidTr="00E834FA">
        <w:trPr>
          <w:cantSplit/>
          <w:trHeight w:val="552"/>
        </w:trPr>
        <w:tc>
          <w:tcPr>
            <w:tcW w:w="3854" w:type="dxa"/>
            <w:vAlign w:val="center"/>
          </w:tcPr>
          <w:p w14:paraId="6B8AF850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  <w:tc>
          <w:tcPr>
            <w:tcW w:w="5360" w:type="dxa"/>
            <w:vAlign w:val="center"/>
          </w:tcPr>
          <w:p w14:paraId="4D650E5F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</w:tr>
      <w:tr w:rsidR="00C16416" w:rsidRPr="00C16416" w14:paraId="4767F178" w14:textId="77777777" w:rsidTr="00E834FA">
        <w:trPr>
          <w:cantSplit/>
          <w:trHeight w:val="552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4532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16416">
              <w:rPr>
                <w:rFonts w:ascii="Arial" w:hAnsi="Arial" w:cs="Arial"/>
              </w:rPr>
              <w:t>Datum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5D2A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</w:tr>
      <w:tr w:rsidR="00C16416" w:rsidRPr="00C16416" w14:paraId="71005483" w14:textId="77777777" w:rsidTr="00E834FA">
        <w:trPr>
          <w:cantSplit/>
          <w:trHeight w:val="552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60EE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16416">
              <w:rPr>
                <w:rFonts w:ascii="Arial" w:hAnsi="Arial" w:cs="Arial"/>
              </w:rPr>
              <w:t>Podpis uchazeče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9096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  <w:p w14:paraId="6C3D835C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  <w:p w14:paraId="0EE55B75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  <w:p w14:paraId="0FF254E0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  <w:p w14:paraId="5EAEBFC8" w14:textId="77777777" w:rsidR="00C16416" w:rsidRPr="00C16416" w:rsidRDefault="00C16416" w:rsidP="00C16416">
            <w:pPr>
              <w:spacing w:before="240" w:after="240" w:line="288" w:lineRule="auto"/>
              <w:rPr>
                <w:rFonts w:ascii="Arial" w:hAnsi="Arial" w:cs="Arial"/>
              </w:rPr>
            </w:pPr>
          </w:p>
        </w:tc>
      </w:tr>
    </w:tbl>
    <w:p w14:paraId="34B72545" w14:textId="77777777" w:rsidR="00DC0931" w:rsidRDefault="00DC0931" w:rsidP="00C16416">
      <w:pPr>
        <w:tabs>
          <w:tab w:val="left" w:pos="7725"/>
        </w:tabs>
        <w:spacing w:before="240" w:after="240" w:line="288" w:lineRule="auto"/>
        <w:rPr>
          <w:rFonts w:ascii="Arial" w:hAnsi="Arial" w:cs="Arial"/>
        </w:rPr>
      </w:pPr>
    </w:p>
    <w:p w14:paraId="711D8F52" w14:textId="77777777" w:rsidR="00586C14" w:rsidRPr="00586C14" w:rsidRDefault="002F479C" w:rsidP="00586C14">
      <w:pPr>
        <w:pStyle w:val="Odstavecseseznamem"/>
        <w:numPr>
          <w:ilvl w:val="0"/>
          <w:numId w:val="1"/>
        </w:numPr>
        <w:spacing w:before="240" w:after="0" w:line="288" w:lineRule="auto"/>
        <w:ind w:left="1066" w:hanging="709"/>
        <w:contextualSpacing w:val="0"/>
        <w:jc w:val="both"/>
        <w:rPr>
          <w:rFonts w:ascii="Arial" w:hAnsi="Arial"/>
          <w:b/>
        </w:rPr>
      </w:pPr>
      <w:r w:rsidRPr="00586C14">
        <w:rPr>
          <w:rFonts w:ascii="Arial" w:hAnsi="Arial" w:cs="Arial"/>
          <w:b/>
        </w:rPr>
        <w:lastRenderedPageBreak/>
        <w:t>Celková maximální</w:t>
      </w:r>
      <w:r w:rsidRPr="00586C14">
        <w:rPr>
          <w:rFonts w:ascii="Arial" w:hAnsi="Arial" w:cs="Arial"/>
        </w:rPr>
        <w:t xml:space="preserve"> </w:t>
      </w:r>
      <w:r w:rsidRPr="00586C14">
        <w:rPr>
          <w:rFonts w:ascii="Arial" w:hAnsi="Arial" w:cs="Arial"/>
          <w:b/>
        </w:rPr>
        <w:t>cena včetně DPH</w:t>
      </w:r>
      <w:r w:rsidRPr="00586C14">
        <w:rPr>
          <w:rFonts w:ascii="Arial" w:hAnsi="Arial" w:cs="Arial"/>
        </w:rPr>
        <w:t>, definována jako nejvýše přípustná, v členění na cenu</w:t>
      </w:r>
      <w:r w:rsidR="00586C14">
        <w:rPr>
          <w:rFonts w:ascii="Arial" w:hAnsi="Arial" w:cs="Arial"/>
        </w:rPr>
        <w:t xml:space="preserve"> bez DPH, DPH a cenu včetně DPH.</w:t>
      </w:r>
    </w:p>
    <w:p w14:paraId="16103307" w14:textId="77777777" w:rsidR="002F479C" w:rsidRPr="00B10F3E" w:rsidRDefault="002F479C" w:rsidP="00B10F3E">
      <w:pPr>
        <w:spacing w:before="240" w:after="240" w:line="288" w:lineRule="auto"/>
        <w:rPr>
          <w:rFonts w:ascii="Arial" w:hAnsi="Arial"/>
          <w:b/>
        </w:rPr>
      </w:pPr>
    </w:p>
    <w:p w14:paraId="06825F4D" w14:textId="77777777" w:rsidR="002F479C" w:rsidRDefault="002F479C" w:rsidP="002F479C">
      <w:pPr>
        <w:spacing w:before="240" w:after="240" w:line="288" w:lineRule="auto"/>
        <w:ind w:left="1066"/>
        <w:rPr>
          <w:rFonts w:ascii="Arial" w:hAnsi="Arial"/>
          <w:b/>
        </w:rPr>
      </w:pPr>
      <w:r w:rsidRPr="00954BF0">
        <w:rPr>
          <w:rFonts w:ascii="Arial" w:hAnsi="Arial"/>
          <w:b/>
        </w:rPr>
        <w:t>Celková cena díla bez DPH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…………………………….</w:t>
      </w:r>
    </w:p>
    <w:p w14:paraId="528EB296" w14:textId="77777777" w:rsidR="002F479C" w:rsidRDefault="002F479C" w:rsidP="002F479C">
      <w:pPr>
        <w:spacing w:before="240" w:after="240" w:line="288" w:lineRule="auto"/>
        <w:ind w:left="1066"/>
        <w:rPr>
          <w:rFonts w:ascii="Arial" w:hAnsi="Arial"/>
          <w:b/>
        </w:rPr>
      </w:pPr>
      <w:r w:rsidRPr="00F33876">
        <w:rPr>
          <w:rFonts w:ascii="Arial" w:hAnsi="Arial" w:cs="Arial"/>
          <w:b/>
        </w:rPr>
        <w:t xml:space="preserve">DPH </w:t>
      </w:r>
      <w:r>
        <w:rPr>
          <w:rFonts w:ascii="Arial" w:hAnsi="Arial" w:cs="Arial"/>
          <w:b/>
        </w:rPr>
        <w:t>….%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/>
          <w:b/>
        </w:rPr>
        <w:t>…………………………….</w:t>
      </w:r>
    </w:p>
    <w:p w14:paraId="47660560" w14:textId="77777777" w:rsidR="002F479C" w:rsidRDefault="002F479C" w:rsidP="002F479C">
      <w:pPr>
        <w:spacing w:before="240" w:after="240" w:line="288" w:lineRule="auto"/>
        <w:ind w:left="1066"/>
        <w:rPr>
          <w:rFonts w:ascii="Arial" w:hAnsi="Arial"/>
          <w:b/>
        </w:rPr>
      </w:pPr>
      <w:r w:rsidRPr="00F33876">
        <w:rPr>
          <w:rFonts w:ascii="Arial" w:hAnsi="Arial" w:cs="Arial"/>
          <w:b/>
        </w:rPr>
        <w:t>Celková cena díla</w:t>
      </w:r>
      <w:r>
        <w:rPr>
          <w:rFonts w:ascii="Arial" w:hAnsi="Arial" w:cs="Arial"/>
          <w:b/>
        </w:rPr>
        <w:t xml:space="preserve"> vč. DPH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/>
          <w:b/>
        </w:rPr>
        <w:t>…………………………….</w:t>
      </w:r>
    </w:p>
    <w:p w14:paraId="2FE90865" w14:textId="77777777" w:rsidR="00586C14" w:rsidRDefault="00586C14" w:rsidP="00586C14">
      <w:pPr>
        <w:tabs>
          <w:tab w:val="left" w:pos="426"/>
        </w:tabs>
        <w:spacing w:before="240" w:after="240" w:line="288" w:lineRule="auto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586C14">
        <w:rPr>
          <w:rFonts w:ascii="Arial" w:hAnsi="Arial" w:cs="Arial"/>
          <w:b/>
        </w:rPr>
        <w:t>Hodinová sazba za výkon autorského dozoru</w:t>
      </w:r>
      <w:r w:rsidRPr="00586C14">
        <w:rPr>
          <w:rFonts w:ascii="Arial" w:hAnsi="Arial" w:cs="Arial"/>
        </w:rPr>
        <w:t xml:space="preserve"> (</w:t>
      </w:r>
      <w:r w:rsidRPr="00586C14">
        <w:rPr>
          <w:rFonts w:ascii="Arial" w:hAnsi="Arial" w:cs="Arial"/>
          <w:i/>
          <w:u w:val="single"/>
        </w:rPr>
        <w:t xml:space="preserve">nejvýše však </w:t>
      </w:r>
      <w:r w:rsidR="002B141F">
        <w:rPr>
          <w:rFonts w:ascii="Arial" w:hAnsi="Arial" w:cs="Arial"/>
          <w:i/>
          <w:u w:val="single"/>
        </w:rPr>
        <w:t>6</w:t>
      </w:r>
      <w:r w:rsidRPr="00586C14">
        <w:rPr>
          <w:rFonts w:ascii="Arial" w:hAnsi="Arial" w:cs="Arial"/>
          <w:i/>
          <w:u w:val="single"/>
        </w:rPr>
        <w:t>00 Kč/hod</w:t>
      </w:r>
      <w:r w:rsidR="003E4F2E">
        <w:rPr>
          <w:rFonts w:ascii="Arial" w:hAnsi="Arial" w:cs="Arial"/>
          <w:i/>
          <w:u w:val="single"/>
        </w:rPr>
        <w:t>.</w:t>
      </w:r>
      <w:r w:rsidRPr="00586C14">
        <w:rPr>
          <w:rFonts w:ascii="Arial" w:hAnsi="Arial" w:cs="Arial"/>
          <w:i/>
          <w:u w:val="single"/>
        </w:rPr>
        <w:t xml:space="preserve"> bez DPH</w:t>
      </w:r>
      <w:r w:rsidRPr="00586C14">
        <w:rPr>
          <w:rFonts w:ascii="Arial" w:hAnsi="Arial" w:cs="Arial"/>
        </w:rPr>
        <w:t>)</w:t>
      </w:r>
    </w:p>
    <w:p w14:paraId="19F3E056" w14:textId="77777777" w:rsidR="00586C14" w:rsidRPr="00906CD6" w:rsidRDefault="00586C14" w:rsidP="00586C14">
      <w:pPr>
        <w:tabs>
          <w:tab w:val="left" w:pos="426"/>
        </w:tabs>
        <w:spacing w:before="240" w:after="240" w:line="288" w:lineRule="auto"/>
        <w:rPr>
          <w:rFonts w:ascii="Arial" w:hAnsi="Arial"/>
        </w:rPr>
      </w:pPr>
      <w:r>
        <w:rPr>
          <w:rFonts w:ascii="Arial" w:hAnsi="Arial"/>
          <w:b/>
        </w:rPr>
        <w:tab/>
      </w:r>
      <w:r w:rsidR="00906CD6">
        <w:rPr>
          <w:rFonts w:ascii="Arial" w:hAnsi="Arial"/>
        </w:rPr>
        <w:t>Hodinová sazba za výkon AD</w:t>
      </w:r>
      <w:r w:rsidRPr="00906CD6">
        <w:rPr>
          <w:rFonts w:ascii="Arial" w:hAnsi="Arial"/>
        </w:rPr>
        <w:tab/>
      </w:r>
      <w:r w:rsidRPr="00906CD6">
        <w:rPr>
          <w:rFonts w:ascii="Arial" w:hAnsi="Arial"/>
        </w:rPr>
        <w:tab/>
      </w:r>
      <w:r w:rsidRPr="00906CD6">
        <w:rPr>
          <w:rFonts w:ascii="Arial" w:hAnsi="Arial"/>
        </w:rPr>
        <w:tab/>
      </w:r>
      <w:r w:rsidR="00906CD6" w:rsidRPr="00906CD6">
        <w:rPr>
          <w:rFonts w:ascii="Arial" w:hAnsi="Arial"/>
        </w:rPr>
        <w:tab/>
      </w:r>
      <w:r w:rsidRPr="00906CD6">
        <w:rPr>
          <w:rFonts w:ascii="Arial" w:hAnsi="Arial"/>
        </w:rPr>
        <w:t>…………………………….</w:t>
      </w:r>
    </w:p>
    <w:p w14:paraId="3BF20E52" w14:textId="77777777" w:rsidR="00586C14" w:rsidRPr="00906CD6" w:rsidRDefault="00586C14" w:rsidP="00586C14">
      <w:pPr>
        <w:tabs>
          <w:tab w:val="left" w:pos="426"/>
        </w:tabs>
        <w:spacing w:before="240" w:after="240" w:line="288" w:lineRule="auto"/>
        <w:rPr>
          <w:rFonts w:ascii="Arial" w:hAnsi="Arial"/>
        </w:rPr>
      </w:pPr>
      <w:r w:rsidRPr="00906CD6">
        <w:rPr>
          <w:rFonts w:ascii="Arial" w:hAnsi="Arial" w:cs="Arial"/>
        </w:rPr>
        <w:tab/>
        <w:t>DPH ….%</w:t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/>
        </w:rPr>
        <w:t>…………………………….</w:t>
      </w:r>
    </w:p>
    <w:p w14:paraId="501C39C7" w14:textId="77777777" w:rsidR="00586C14" w:rsidRDefault="00586C14" w:rsidP="00586C14">
      <w:pPr>
        <w:tabs>
          <w:tab w:val="left" w:pos="426"/>
        </w:tabs>
        <w:spacing w:before="240" w:after="240" w:line="288" w:lineRule="auto"/>
        <w:rPr>
          <w:rFonts w:ascii="Arial" w:hAnsi="Arial"/>
        </w:rPr>
      </w:pPr>
      <w:r w:rsidRPr="00906CD6">
        <w:rPr>
          <w:rFonts w:ascii="Arial" w:hAnsi="Arial" w:cs="Arial"/>
        </w:rPr>
        <w:tab/>
      </w:r>
      <w:r w:rsidR="00906CD6">
        <w:rPr>
          <w:rFonts w:ascii="Arial" w:hAnsi="Arial" w:cs="Arial"/>
        </w:rPr>
        <w:t>Hodinová sazba za výkon AD</w:t>
      </w:r>
      <w:r w:rsidRPr="00906CD6">
        <w:rPr>
          <w:rFonts w:ascii="Arial" w:hAnsi="Arial" w:cs="Arial"/>
        </w:rPr>
        <w:t xml:space="preserve"> vč. DPH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906CD6">
        <w:rPr>
          <w:rFonts w:ascii="Arial" w:hAnsi="Arial"/>
        </w:rPr>
        <w:t>…………………………….</w:t>
      </w:r>
    </w:p>
    <w:p w14:paraId="65E166E6" w14:textId="77777777" w:rsidR="00E72322" w:rsidRDefault="00E72322" w:rsidP="00586C14">
      <w:pPr>
        <w:tabs>
          <w:tab w:val="left" w:pos="426"/>
        </w:tabs>
        <w:spacing w:before="240" w:after="240" w:line="288" w:lineRule="auto"/>
        <w:rPr>
          <w:rFonts w:ascii="Arial" w:hAnsi="Arial"/>
          <w:b/>
        </w:rPr>
      </w:pPr>
    </w:p>
    <w:p w14:paraId="13357D12" w14:textId="77777777" w:rsidR="00E26EB4" w:rsidRPr="00906CD6" w:rsidRDefault="00906CD6" w:rsidP="00906CD6">
      <w:pPr>
        <w:spacing w:before="240" w:after="240" w:line="288" w:lineRule="auto"/>
        <w:rPr>
          <w:rFonts w:ascii="Arial" w:hAnsi="Arial" w:cs="Arial"/>
        </w:rPr>
      </w:pPr>
      <w:r w:rsidRPr="00906CD6">
        <w:rPr>
          <w:rFonts w:ascii="Arial" w:hAnsi="Arial" w:cs="Arial"/>
          <w:i/>
        </w:rPr>
        <w:t>Hodinová sazba za výkon AD bude zahrnovat nejen odměnu za přímý výkon AD na stavbě, ale i náklady na cestovné, čas strávený na cestě a další s tím spojené náklady.</w:t>
      </w:r>
    </w:p>
    <w:p w14:paraId="060BC427" w14:textId="77777777" w:rsidR="00E26EB4" w:rsidRDefault="00E26EB4" w:rsidP="002F479C">
      <w:pPr>
        <w:spacing w:before="240" w:after="240" w:line="288" w:lineRule="auto"/>
        <w:ind w:left="1066"/>
        <w:rPr>
          <w:rFonts w:ascii="Arial" w:hAnsi="Arial" w:cs="Arial"/>
        </w:rPr>
      </w:pPr>
    </w:p>
    <w:p w14:paraId="0C70D0E1" w14:textId="77777777" w:rsidR="007F3C49" w:rsidRDefault="007F3C49" w:rsidP="00A25CFB">
      <w:pPr>
        <w:spacing w:before="240" w:after="240" w:line="288" w:lineRule="auto"/>
        <w:rPr>
          <w:rFonts w:ascii="Arial" w:hAnsi="Arial" w:cs="Arial"/>
        </w:rPr>
      </w:pPr>
    </w:p>
    <w:p w14:paraId="5F0A10DE" w14:textId="77777777" w:rsidR="00B10F3E" w:rsidRDefault="00B10F3E" w:rsidP="00A25CFB">
      <w:pPr>
        <w:spacing w:before="240" w:after="240" w:line="288" w:lineRule="auto"/>
        <w:rPr>
          <w:rFonts w:ascii="Arial" w:hAnsi="Arial" w:cs="Arial"/>
        </w:rPr>
      </w:pPr>
    </w:p>
    <w:p w14:paraId="2035F948" w14:textId="77777777" w:rsidR="00B10F3E" w:rsidRDefault="00B10F3E" w:rsidP="00A25CFB">
      <w:pPr>
        <w:spacing w:before="240" w:after="240" w:line="288" w:lineRule="auto"/>
        <w:rPr>
          <w:rFonts w:ascii="Arial" w:hAnsi="Arial" w:cs="Arial"/>
        </w:rPr>
      </w:pPr>
    </w:p>
    <w:p w14:paraId="51A8F075" w14:textId="77777777" w:rsidR="00B10F3E" w:rsidRDefault="00B10F3E" w:rsidP="00A25CFB">
      <w:pPr>
        <w:spacing w:before="240" w:after="240" w:line="288" w:lineRule="auto"/>
        <w:rPr>
          <w:rFonts w:ascii="Arial" w:hAnsi="Arial" w:cs="Arial"/>
        </w:rPr>
      </w:pPr>
    </w:p>
    <w:p w14:paraId="591DA646" w14:textId="77777777" w:rsidR="00B10F3E" w:rsidRDefault="00B10F3E" w:rsidP="00A25CFB">
      <w:pPr>
        <w:spacing w:before="240" w:after="240" w:line="288" w:lineRule="auto"/>
        <w:rPr>
          <w:rFonts w:ascii="Arial" w:hAnsi="Arial" w:cs="Arial"/>
        </w:rPr>
      </w:pPr>
    </w:p>
    <w:p w14:paraId="6180A93D" w14:textId="77777777" w:rsidR="00B10F3E" w:rsidRDefault="00B10F3E" w:rsidP="00A25CFB">
      <w:pPr>
        <w:spacing w:before="240" w:after="240" w:line="288" w:lineRule="auto"/>
        <w:rPr>
          <w:rFonts w:ascii="Arial" w:hAnsi="Arial" w:cs="Arial"/>
        </w:rPr>
      </w:pPr>
    </w:p>
    <w:p w14:paraId="1FE972E3" w14:textId="77777777" w:rsidR="00B10F3E" w:rsidRDefault="00B10F3E" w:rsidP="00A25CFB">
      <w:pPr>
        <w:spacing w:before="240" w:after="240" w:line="288" w:lineRule="auto"/>
        <w:rPr>
          <w:rFonts w:ascii="Arial" w:hAnsi="Arial" w:cs="Arial"/>
        </w:rPr>
      </w:pPr>
    </w:p>
    <w:p w14:paraId="59E92D41" w14:textId="77777777" w:rsidR="00B10F3E" w:rsidRDefault="00B10F3E" w:rsidP="00A25CFB">
      <w:pPr>
        <w:spacing w:before="240" w:after="240" w:line="288" w:lineRule="auto"/>
        <w:rPr>
          <w:rFonts w:ascii="Arial" w:hAnsi="Arial" w:cs="Arial"/>
        </w:rPr>
      </w:pPr>
    </w:p>
    <w:p w14:paraId="6179F8B1" w14:textId="77777777" w:rsidR="00B10F3E" w:rsidRDefault="00B10F3E" w:rsidP="00A25CFB">
      <w:pPr>
        <w:spacing w:before="240" w:after="240" w:line="288" w:lineRule="auto"/>
        <w:rPr>
          <w:rFonts w:ascii="Arial" w:hAnsi="Arial" w:cs="Arial"/>
        </w:rPr>
      </w:pPr>
    </w:p>
    <w:p w14:paraId="1F469597" w14:textId="77777777" w:rsidR="00B10F3E" w:rsidRDefault="00B10F3E" w:rsidP="00A25CFB">
      <w:pPr>
        <w:spacing w:before="240" w:after="240" w:line="288" w:lineRule="auto"/>
        <w:rPr>
          <w:rFonts w:ascii="Arial" w:hAnsi="Arial" w:cs="Arial"/>
        </w:rPr>
      </w:pPr>
    </w:p>
    <w:p w14:paraId="71E57BEC" w14:textId="77777777" w:rsidR="00B10F3E" w:rsidRDefault="00B10F3E" w:rsidP="00A25CFB">
      <w:pPr>
        <w:spacing w:before="240" w:after="240" w:line="288" w:lineRule="auto"/>
        <w:rPr>
          <w:rFonts w:ascii="Arial" w:hAnsi="Arial" w:cs="Arial"/>
        </w:rPr>
      </w:pPr>
    </w:p>
    <w:p w14:paraId="0BD0042C" w14:textId="77777777" w:rsidR="00B10F3E" w:rsidRPr="002F479C" w:rsidRDefault="00B10F3E" w:rsidP="00A25CFB">
      <w:pPr>
        <w:spacing w:before="240" w:after="240" w:line="288" w:lineRule="auto"/>
        <w:rPr>
          <w:rFonts w:ascii="Arial" w:hAnsi="Arial" w:cs="Arial"/>
        </w:rPr>
      </w:pPr>
    </w:p>
    <w:p w14:paraId="463CD424" w14:textId="4FB70770" w:rsidR="002F479C" w:rsidRDefault="002F479C" w:rsidP="00906CD6">
      <w:pPr>
        <w:pStyle w:val="Odstavecseseznamem"/>
        <w:numPr>
          <w:ilvl w:val="0"/>
          <w:numId w:val="1"/>
        </w:numPr>
        <w:spacing w:after="0" w:line="288" w:lineRule="auto"/>
        <w:ind w:left="1066" w:hanging="709"/>
        <w:contextualSpacing w:val="0"/>
        <w:jc w:val="both"/>
        <w:rPr>
          <w:rFonts w:ascii="Arial" w:hAnsi="Arial" w:cs="Arial"/>
        </w:rPr>
      </w:pPr>
      <w:r w:rsidRPr="0084357F">
        <w:rPr>
          <w:rFonts w:ascii="Arial" w:hAnsi="Arial" w:cs="Arial"/>
          <w:b/>
        </w:rPr>
        <w:lastRenderedPageBreak/>
        <w:t xml:space="preserve">Doba realizace zakázky </w:t>
      </w:r>
      <w:r w:rsidR="00906CD6">
        <w:rPr>
          <w:rFonts w:ascii="Arial" w:hAnsi="Arial" w:cs="Arial"/>
        </w:rPr>
        <w:t>s uvedením termínu odevzdání PD.</w:t>
      </w:r>
    </w:p>
    <w:p w14:paraId="26A33FD9" w14:textId="77777777" w:rsidR="00906CD6" w:rsidRPr="00906CD6" w:rsidRDefault="00B10F3E" w:rsidP="00906CD6">
      <w:pPr>
        <w:widowControl w:val="0"/>
        <w:tabs>
          <w:tab w:val="left" w:pos="0"/>
          <w:tab w:val="left" w:pos="163"/>
          <w:tab w:val="center" w:pos="163"/>
        </w:tabs>
        <w:spacing w:after="0"/>
        <w:ind w:right="-45"/>
        <w:jc w:val="both"/>
        <w:rPr>
          <w:rFonts w:ascii="Arial" w:hAnsi="Arial" w:cs="Arial"/>
          <w:b/>
        </w:rPr>
      </w:pPr>
      <w:r w:rsidRPr="00906CD6" w:rsidDel="00B10F3E">
        <w:rPr>
          <w:rFonts w:ascii="Arial" w:hAnsi="Arial" w:cs="Arial"/>
          <w:i/>
          <w:color w:val="FF0000"/>
        </w:rPr>
        <w:t xml:space="preserve"> </w:t>
      </w:r>
      <w:r w:rsidR="00906CD6" w:rsidRPr="00906CD6">
        <w:rPr>
          <w:rFonts w:ascii="Arial" w:hAnsi="Arial" w:cs="Arial"/>
          <w:b/>
        </w:rPr>
        <w:tab/>
      </w:r>
      <w:bookmarkStart w:id="0" w:name="_GoBack"/>
      <w:bookmarkEnd w:id="0"/>
    </w:p>
    <w:p w14:paraId="5FD52858" w14:textId="77777777" w:rsidR="00906CD6" w:rsidRPr="00906CD6" w:rsidRDefault="00906CD6" w:rsidP="00906CD6">
      <w:pPr>
        <w:widowControl w:val="0"/>
        <w:tabs>
          <w:tab w:val="left" w:pos="0"/>
          <w:tab w:val="left" w:pos="163"/>
          <w:tab w:val="center" w:pos="163"/>
        </w:tabs>
        <w:spacing w:after="0"/>
        <w:ind w:right="2552"/>
        <w:jc w:val="both"/>
        <w:rPr>
          <w:rFonts w:ascii="Arial" w:hAnsi="Arial" w:cs="Arial"/>
        </w:rPr>
      </w:pPr>
      <w:r w:rsidRPr="00906CD6">
        <w:rPr>
          <w:rFonts w:ascii="Arial" w:hAnsi="Arial" w:cs="Arial"/>
        </w:rPr>
        <w:t xml:space="preserve">projednání navrženého řešení stavby s osobou oprávněnou jednat ve věcech technických </w:t>
      </w:r>
    </w:p>
    <w:p w14:paraId="0F79A0DF" w14:textId="77777777" w:rsidR="00906CD6" w:rsidRPr="00906CD6" w:rsidRDefault="00906CD6" w:rsidP="00B85D41">
      <w:pPr>
        <w:widowControl w:val="0"/>
        <w:tabs>
          <w:tab w:val="left" w:pos="0"/>
          <w:tab w:val="left" w:pos="163"/>
          <w:tab w:val="center" w:pos="163"/>
        </w:tabs>
        <w:spacing w:after="0"/>
        <w:ind w:left="1418"/>
        <w:jc w:val="right"/>
        <w:rPr>
          <w:rFonts w:ascii="Arial" w:hAnsi="Arial" w:cs="Arial"/>
        </w:rPr>
      </w:pPr>
      <w:r w:rsidRPr="00906CD6">
        <w:rPr>
          <w:rFonts w:ascii="Arial" w:hAnsi="Arial" w:cs="Arial"/>
        </w:rPr>
        <w:t xml:space="preserve"> </w:t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  <w:b/>
          <w:u w:val="single"/>
        </w:rPr>
        <w:t>do …………….20</w:t>
      </w:r>
      <w:r w:rsidR="007E4A49">
        <w:rPr>
          <w:rFonts w:ascii="Arial" w:hAnsi="Arial" w:cs="Arial"/>
          <w:b/>
          <w:u w:val="single"/>
        </w:rPr>
        <w:t>2</w:t>
      </w:r>
      <w:r w:rsidR="003F2779">
        <w:rPr>
          <w:rFonts w:ascii="Arial" w:hAnsi="Arial" w:cs="Arial"/>
          <w:b/>
          <w:u w:val="single"/>
        </w:rPr>
        <w:t>3</w:t>
      </w:r>
    </w:p>
    <w:p w14:paraId="481D49E0" w14:textId="77777777" w:rsidR="00906CD6" w:rsidRPr="00906CD6" w:rsidRDefault="00B85D41" w:rsidP="00B85D41">
      <w:pPr>
        <w:widowControl w:val="0"/>
        <w:tabs>
          <w:tab w:val="left" w:pos="-426"/>
          <w:tab w:val="left" w:pos="0"/>
          <w:tab w:val="left" w:pos="163"/>
          <w:tab w:val="center" w:pos="163"/>
          <w:tab w:val="left" w:pos="6096"/>
        </w:tabs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6A7FF6D" w14:textId="77777777" w:rsidR="00906CD6" w:rsidRPr="00906CD6" w:rsidRDefault="00906CD6" w:rsidP="00906CD6">
      <w:pPr>
        <w:widowControl w:val="0"/>
        <w:tabs>
          <w:tab w:val="left" w:pos="-426"/>
          <w:tab w:val="left" w:pos="0"/>
          <w:tab w:val="left" w:pos="163"/>
          <w:tab w:val="center" w:pos="163"/>
        </w:tabs>
        <w:spacing w:after="0"/>
        <w:ind w:right="2552"/>
        <w:jc w:val="both"/>
        <w:rPr>
          <w:rFonts w:ascii="Arial" w:hAnsi="Arial" w:cs="Arial"/>
        </w:rPr>
      </w:pPr>
    </w:p>
    <w:p w14:paraId="15FEC567" w14:textId="02A57C28" w:rsidR="00906CD6" w:rsidRPr="00906CD6" w:rsidRDefault="00753F47" w:rsidP="00906CD6">
      <w:pPr>
        <w:widowControl w:val="0"/>
        <w:tabs>
          <w:tab w:val="left" w:pos="-426"/>
          <w:tab w:val="left" w:pos="0"/>
          <w:tab w:val="left" w:pos="163"/>
          <w:tab w:val="center" w:pos="163"/>
        </w:tabs>
        <w:spacing w:after="0"/>
        <w:ind w:right="2552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projednání navrženého řešení v </w:t>
      </w:r>
      <w:r w:rsidR="0005343A">
        <w:rPr>
          <w:rFonts w:ascii="Arial" w:hAnsi="Arial" w:cs="Arial"/>
        </w:rPr>
        <w:t>komisi</w:t>
      </w:r>
      <w:r>
        <w:rPr>
          <w:rFonts w:ascii="Arial" w:hAnsi="Arial" w:cs="Arial"/>
        </w:rPr>
        <w:t xml:space="preserve"> investic a rozvoje města</w:t>
      </w:r>
      <w:r w:rsidR="00906CD6" w:rsidRPr="00906CD6">
        <w:rPr>
          <w:rFonts w:ascii="Arial" w:hAnsi="Arial" w:cs="Arial"/>
        </w:rPr>
        <w:t xml:space="preserve">  </w:t>
      </w:r>
    </w:p>
    <w:p w14:paraId="69E7BADC" w14:textId="77777777" w:rsidR="00906CD6" w:rsidRPr="00906CD6" w:rsidRDefault="00906CD6" w:rsidP="00B85D41">
      <w:pPr>
        <w:widowControl w:val="0"/>
        <w:tabs>
          <w:tab w:val="left" w:pos="-426"/>
          <w:tab w:val="left" w:pos="0"/>
          <w:tab w:val="left" w:pos="163"/>
          <w:tab w:val="center" w:pos="163"/>
        </w:tabs>
        <w:spacing w:after="0"/>
        <w:ind w:left="1418" w:hanging="709"/>
        <w:jc w:val="right"/>
        <w:rPr>
          <w:rFonts w:ascii="Arial" w:hAnsi="Arial" w:cs="Arial"/>
        </w:rPr>
      </w:pP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  <w:b/>
          <w:u w:val="single"/>
        </w:rPr>
        <w:t>do ……………</w:t>
      </w:r>
      <w:r w:rsidR="007E4A49">
        <w:rPr>
          <w:rFonts w:ascii="Arial" w:hAnsi="Arial" w:cs="Arial"/>
          <w:b/>
          <w:u w:val="single"/>
        </w:rPr>
        <w:t>.202</w:t>
      </w:r>
      <w:r w:rsidR="003F2779">
        <w:rPr>
          <w:rFonts w:ascii="Arial" w:hAnsi="Arial" w:cs="Arial"/>
          <w:b/>
          <w:u w:val="single"/>
        </w:rPr>
        <w:t>3</w:t>
      </w:r>
    </w:p>
    <w:p w14:paraId="79F87DD5" w14:textId="77777777" w:rsidR="00906CD6" w:rsidRPr="00906CD6" w:rsidRDefault="00906CD6" w:rsidP="00B85D41">
      <w:pPr>
        <w:widowControl w:val="0"/>
        <w:tabs>
          <w:tab w:val="left" w:pos="-426"/>
          <w:tab w:val="left" w:pos="0"/>
          <w:tab w:val="left" w:pos="163"/>
          <w:tab w:val="center" w:pos="163"/>
        </w:tabs>
        <w:spacing w:after="0"/>
        <w:jc w:val="right"/>
        <w:rPr>
          <w:rFonts w:ascii="Arial" w:hAnsi="Arial" w:cs="Arial"/>
          <w:i/>
        </w:rPr>
      </w:pP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</w:p>
    <w:p w14:paraId="4D005481" w14:textId="77777777" w:rsidR="00906CD6" w:rsidRPr="00906CD6" w:rsidRDefault="00906CD6" w:rsidP="00906CD6">
      <w:pPr>
        <w:widowControl w:val="0"/>
        <w:tabs>
          <w:tab w:val="left" w:pos="-426"/>
          <w:tab w:val="left" w:pos="0"/>
          <w:tab w:val="left" w:pos="163"/>
          <w:tab w:val="center" w:pos="163"/>
        </w:tabs>
        <w:spacing w:after="0"/>
        <w:ind w:right="2552"/>
        <w:jc w:val="both"/>
        <w:rPr>
          <w:rFonts w:ascii="Arial" w:hAnsi="Arial" w:cs="Arial"/>
        </w:rPr>
      </w:pPr>
    </w:p>
    <w:p w14:paraId="20B6CA15" w14:textId="77777777" w:rsidR="00906CD6" w:rsidRPr="00906CD6" w:rsidRDefault="00906CD6" w:rsidP="00906CD6">
      <w:pPr>
        <w:widowControl w:val="0"/>
        <w:tabs>
          <w:tab w:val="left" w:pos="-426"/>
          <w:tab w:val="left" w:pos="0"/>
          <w:tab w:val="left" w:pos="163"/>
          <w:tab w:val="center" w:pos="163"/>
        </w:tabs>
        <w:spacing w:after="0"/>
        <w:ind w:right="2552"/>
        <w:jc w:val="both"/>
        <w:rPr>
          <w:rFonts w:ascii="Arial" w:hAnsi="Arial" w:cs="Arial"/>
        </w:rPr>
      </w:pPr>
      <w:r w:rsidRPr="00906CD6">
        <w:rPr>
          <w:rFonts w:ascii="Arial" w:hAnsi="Arial" w:cs="Arial"/>
        </w:rPr>
        <w:t xml:space="preserve">předání kompletní projektové dokumentace zpracované v souladu s obsahem a rozsahem této smlouvy a se zapracovaným konečným stanoviskem rady města </w:t>
      </w:r>
    </w:p>
    <w:p w14:paraId="1F734CB7" w14:textId="77777777" w:rsidR="00906CD6" w:rsidRPr="005A092B" w:rsidRDefault="00906CD6" w:rsidP="00B85D41">
      <w:pPr>
        <w:widowControl w:val="0"/>
        <w:tabs>
          <w:tab w:val="left" w:pos="-426"/>
          <w:tab w:val="left" w:pos="0"/>
          <w:tab w:val="left" w:pos="163"/>
          <w:tab w:val="center" w:pos="163"/>
        </w:tabs>
        <w:spacing w:after="0"/>
        <w:ind w:left="1418"/>
        <w:jc w:val="right"/>
        <w:rPr>
          <w:rFonts w:ascii="Arial" w:hAnsi="Arial" w:cs="Arial"/>
          <w:b/>
          <w:u w:val="single"/>
        </w:rPr>
      </w:pP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</w:rPr>
        <w:tab/>
      </w:r>
      <w:r w:rsidRPr="00906CD6">
        <w:rPr>
          <w:rFonts w:ascii="Arial" w:hAnsi="Arial" w:cs="Arial"/>
          <w:b/>
          <w:u w:val="single"/>
        </w:rPr>
        <w:t>do ……………20</w:t>
      </w:r>
      <w:r w:rsidR="00145E63">
        <w:rPr>
          <w:rFonts w:ascii="Arial" w:hAnsi="Arial" w:cs="Arial"/>
          <w:b/>
          <w:u w:val="single"/>
        </w:rPr>
        <w:t>2</w:t>
      </w:r>
      <w:r w:rsidR="003F2779">
        <w:rPr>
          <w:rFonts w:ascii="Arial" w:hAnsi="Arial" w:cs="Arial"/>
          <w:b/>
          <w:u w:val="single"/>
        </w:rPr>
        <w:t>3</w:t>
      </w:r>
    </w:p>
    <w:p w14:paraId="2552CE17" w14:textId="77777777" w:rsidR="00906CD6" w:rsidRPr="00906CD6" w:rsidRDefault="00906CD6" w:rsidP="00C33D6E">
      <w:pPr>
        <w:widowControl w:val="0"/>
        <w:tabs>
          <w:tab w:val="left" w:pos="-426"/>
          <w:tab w:val="left" w:pos="0"/>
          <w:tab w:val="left" w:pos="163"/>
          <w:tab w:val="center" w:pos="163"/>
        </w:tabs>
        <w:jc w:val="right"/>
        <w:rPr>
          <w:rFonts w:ascii="Arial" w:hAnsi="Arial" w:cs="Arial"/>
          <w:i/>
        </w:rPr>
      </w:pP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</w:r>
      <w:r w:rsidRPr="00906CD6">
        <w:rPr>
          <w:rFonts w:ascii="Arial" w:hAnsi="Arial" w:cs="Arial"/>
          <w:i/>
        </w:rPr>
        <w:tab/>
        <w:t xml:space="preserve">      </w:t>
      </w:r>
    </w:p>
    <w:p w14:paraId="74B91860" w14:textId="77777777" w:rsidR="00906CD6" w:rsidRDefault="00906CD6" w:rsidP="00906CD6">
      <w:pPr>
        <w:widowControl w:val="0"/>
        <w:tabs>
          <w:tab w:val="left" w:pos="0"/>
          <w:tab w:val="left" w:pos="163"/>
          <w:tab w:val="center" w:pos="163"/>
        </w:tabs>
        <w:ind w:right="-48"/>
        <w:jc w:val="both"/>
        <w:rPr>
          <w:rFonts w:ascii="Arial" w:hAnsi="Arial" w:cs="Arial"/>
          <w:b/>
        </w:rPr>
      </w:pPr>
    </w:p>
    <w:p w14:paraId="7BE91AC6" w14:textId="77777777" w:rsidR="00B85D41" w:rsidRDefault="00B85D41" w:rsidP="00906CD6">
      <w:pPr>
        <w:spacing w:after="240" w:line="288" w:lineRule="auto"/>
        <w:jc w:val="both"/>
        <w:rPr>
          <w:rFonts w:ascii="Arial" w:hAnsi="Arial" w:cs="Arial"/>
        </w:rPr>
      </w:pPr>
    </w:p>
    <w:p w14:paraId="38B52088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17ADCBF6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01766BF2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3717D2A5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27F8D278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0FAF1253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4A5EADA1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2D37CB29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5079BD49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695F67BE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0C1BD625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22F2EF0F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5CC9CCF7" w14:textId="77777777" w:rsidR="00B10F3E" w:rsidRDefault="00B10F3E" w:rsidP="00906CD6">
      <w:pPr>
        <w:spacing w:after="240" w:line="288" w:lineRule="auto"/>
        <w:jc w:val="both"/>
        <w:rPr>
          <w:rFonts w:ascii="Arial" w:hAnsi="Arial" w:cs="Arial"/>
        </w:rPr>
      </w:pPr>
    </w:p>
    <w:p w14:paraId="44C91A9D" w14:textId="77777777" w:rsidR="009805AB" w:rsidRPr="00906CD6" w:rsidRDefault="009805AB" w:rsidP="00906CD6">
      <w:pPr>
        <w:spacing w:after="240" w:line="288" w:lineRule="auto"/>
        <w:jc w:val="both"/>
        <w:rPr>
          <w:rFonts w:ascii="Arial" w:hAnsi="Arial" w:cs="Arial"/>
        </w:rPr>
      </w:pPr>
    </w:p>
    <w:p w14:paraId="720ECEAD" w14:textId="77777777" w:rsidR="002F479C" w:rsidRPr="002F479C" w:rsidRDefault="002F479C" w:rsidP="00010981">
      <w:pPr>
        <w:pStyle w:val="Odstavecseseznamem"/>
        <w:numPr>
          <w:ilvl w:val="0"/>
          <w:numId w:val="1"/>
        </w:numPr>
        <w:spacing w:after="240" w:line="288" w:lineRule="auto"/>
        <w:ind w:left="1066" w:hanging="709"/>
        <w:contextualSpacing w:val="0"/>
        <w:jc w:val="both"/>
        <w:rPr>
          <w:rFonts w:ascii="Arial" w:hAnsi="Arial" w:cs="Arial"/>
        </w:rPr>
      </w:pPr>
      <w:r w:rsidRPr="002F479C">
        <w:rPr>
          <w:rFonts w:ascii="Arial" w:hAnsi="Arial" w:cs="Arial"/>
          <w:b/>
        </w:rPr>
        <w:lastRenderedPageBreak/>
        <w:t>Doklady pro posouzení profesní způsobilosti uchazeče:</w:t>
      </w:r>
    </w:p>
    <w:p w14:paraId="3D1BB44A" w14:textId="77777777" w:rsidR="002F479C" w:rsidRPr="002F479C" w:rsidRDefault="002F479C" w:rsidP="00010981">
      <w:pPr>
        <w:widowControl w:val="0"/>
        <w:numPr>
          <w:ilvl w:val="1"/>
          <w:numId w:val="1"/>
        </w:numPr>
        <w:tabs>
          <w:tab w:val="num" w:pos="1014"/>
        </w:tabs>
        <w:spacing w:after="120" w:line="288" w:lineRule="auto"/>
        <w:jc w:val="both"/>
        <w:rPr>
          <w:rFonts w:ascii="Arial" w:hAnsi="Arial" w:cs="Arial"/>
        </w:rPr>
      </w:pPr>
      <w:r w:rsidRPr="002F479C">
        <w:rPr>
          <w:rFonts w:ascii="Arial" w:hAnsi="Arial" w:cs="Arial"/>
        </w:rPr>
        <w:t>výpis z obchodního rejstříku či jiné evidence, pokud jiný právní předpis zápis do takové evidence vyžaduje,</w:t>
      </w:r>
    </w:p>
    <w:p w14:paraId="6AE05505" w14:textId="77777777" w:rsidR="002F479C" w:rsidRPr="002F479C" w:rsidRDefault="002F479C" w:rsidP="00010981">
      <w:pPr>
        <w:widowControl w:val="0"/>
        <w:numPr>
          <w:ilvl w:val="1"/>
          <w:numId w:val="1"/>
        </w:numPr>
        <w:tabs>
          <w:tab w:val="num" w:pos="1014"/>
        </w:tabs>
        <w:spacing w:after="120" w:line="288" w:lineRule="auto"/>
        <w:jc w:val="both"/>
        <w:rPr>
          <w:rFonts w:ascii="Arial" w:hAnsi="Arial" w:cs="Arial"/>
        </w:rPr>
      </w:pPr>
      <w:r w:rsidRPr="002F479C">
        <w:rPr>
          <w:rFonts w:ascii="Arial" w:hAnsi="Arial" w:cs="Arial"/>
        </w:rPr>
        <w:t>doklad o oprávnění podnikat v rozsahu odpovídajícímu předmětu veřejné zakázky, pokud jiné právní předpisy takové oprávnění vyžadují,</w:t>
      </w:r>
      <w:r w:rsidRPr="002F479C">
        <w:rPr>
          <w:rFonts w:ascii="Arial" w:hAnsi="Arial" w:cs="Arial"/>
          <w:i/>
        </w:rPr>
        <w:t xml:space="preserve"> </w:t>
      </w:r>
    </w:p>
    <w:p w14:paraId="3B2A8E5D" w14:textId="77777777" w:rsidR="00B10F3E" w:rsidRPr="00B10F3E" w:rsidRDefault="005A092B" w:rsidP="00B10F3E">
      <w:pPr>
        <w:widowControl w:val="0"/>
        <w:numPr>
          <w:ilvl w:val="1"/>
          <w:numId w:val="1"/>
        </w:numPr>
        <w:tabs>
          <w:tab w:val="num" w:pos="1014"/>
        </w:tabs>
        <w:spacing w:after="120" w:line="288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osvědčení </w:t>
      </w:r>
      <w:r w:rsidRPr="005A092B">
        <w:rPr>
          <w:rFonts w:ascii="Arial" w:hAnsi="Arial" w:cs="Arial"/>
        </w:rPr>
        <w:t xml:space="preserve">o autorizaci odpovědného projektanta dle zákona č. 360/1992 Sb. v oboru </w:t>
      </w:r>
      <w:r w:rsidR="00B10F3E">
        <w:rPr>
          <w:rFonts w:ascii="Arial" w:hAnsi="Arial" w:cs="Arial"/>
        </w:rPr>
        <w:t>pozemní</w:t>
      </w:r>
      <w:r w:rsidR="0005343A">
        <w:rPr>
          <w:rFonts w:ascii="Arial" w:hAnsi="Arial" w:cs="Arial"/>
        </w:rPr>
        <w:t xml:space="preserve"> stavby.</w:t>
      </w:r>
    </w:p>
    <w:p w14:paraId="6AA44ED7" w14:textId="77777777" w:rsidR="002F479C" w:rsidRPr="002F479C" w:rsidRDefault="002F479C" w:rsidP="00B10F3E">
      <w:pPr>
        <w:widowControl w:val="0"/>
        <w:spacing w:after="120" w:line="288" w:lineRule="auto"/>
        <w:ind w:left="1080"/>
        <w:jc w:val="both"/>
        <w:rPr>
          <w:rFonts w:ascii="Arial" w:hAnsi="Arial" w:cs="Arial"/>
          <w:i/>
        </w:rPr>
      </w:pPr>
      <w:r w:rsidRPr="002F479C">
        <w:rPr>
          <w:rFonts w:ascii="Arial" w:hAnsi="Arial" w:cs="Arial"/>
          <w:i/>
        </w:rPr>
        <w:t>Doklady podle 1. a</w:t>
      </w:r>
      <w:r w:rsidR="00B10F3E">
        <w:rPr>
          <w:rFonts w:ascii="Arial" w:hAnsi="Arial" w:cs="Arial"/>
          <w:i/>
        </w:rPr>
        <w:t xml:space="preserve"> 3</w:t>
      </w:r>
      <w:r w:rsidRPr="002F479C">
        <w:rPr>
          <w:rFonts w:ascii="Arial" w:hAnsi="Arial" w:cs="Arial"/>
          <w:i/>
        </w:rPr>
        <w:t xml:space="preserve"> je možno předložit v prosté kopii, přičemž si zadavatel vyhrazuje právo, před podpisem smlouvy s vybraným dodavatelem, vyžádat si předložení těchto dokladů v originále popř. v úředně ověřené kopii.</w:t>
      </w:r>
    </w:p>
    <w:p w14:paraId="3C716BC4" w14:textId="77777777" w:rsidR="00E26EB4" w:rsidRDefault="00E26EB4" w:rsidP="00E26EB4">
      <w:pPr>
        <w:spacing w:before="240" w:after="240" w:line="288" w:lineRule="auto"/>
        <w:rPr>
          <w:rFonts w:ascii="Arial" w:hAnsi="Arial" w:cs="Arial"/>
        </w:rPr>
      </w:pPr>
    </w:p>
    <w:p w14:paraId="664019FD" w14:textId="77777777" w:rsidR="00E26EB4" w:rsidRDefault="00E26EB4" w:rsidP="00E26EB4">
      <w:pPr>
        <w:spacing w:before="240" w:after="240" w:line="288" w:lineRule="auto"/>
        <w:rPr>
          <w:rFonts w:ascii="Arial" w:hAnsi="Arial" w:cs="Arial"/>
        </w:rPr>
      </w:pPr>
    </w:p>
    <w:p w14:paraId="4431EC4E" w14:textId="77777777" w:rsidR="00CE31F4" w:rsidRPr="00E26EB4" w:rsidRDefault="00CE31F4" w:rsidP="00E26EB4">
      <w:pPr>
        <w:spacing w:before="240" w:after="240" w:line="288" w:lineRule="auto"/>
        <w:rPr>
          <w:rFonts w:ascii="Arial" w:hAnsi="Arial" w:cs="Arial"/>
        </w:rPr>
      </w:pPr>
    </w:p>
    <w:p w14:paraId="4A434DAB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13077117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1F8A3C46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153716C2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7D70D555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6CB51B4E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7AE5823B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51C21E39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1F0E563D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040F1A5C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5272F7BD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1F96EFF8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7C80BC8E" w14:textId="77777777" w:rsidR="00010981" w:rsidRDefault="00010981" w:rsidP="00010981">
      <w:pPr>
        <w:pStyle w:val="Odstavecseseznamem"/>
        <w:spacing w:after="120" w:line="288" w:lineRule="auto"/>
        <w:ind w:left="1066"/>
        <w:contextualSpacing w:val="0"/>
        <w:jc w:val="both"/>
        <w:rPr>
          <w:rFonts w:ascii="Arial" w:hAnsi="Arial" w:cs="Arial"/>
        </w:rPr>
      </w:pPr>
    </w:p>
    <w:p w14:paraId="71CE8E04" w14:textId="77777777" w:rsidR="005C0D7A" w:rsidRDefault="005C0D7A" w:rsidP="005C0D7A">
      <w:pPr>
        <w:spacing w:after="240" w:line="288" w:lineRule="auto"/>
        <w:jc w:val="both"/>
        <w:rPr>
          <w:rFonts w:ascii="Arial" w:hAnsi="Arial" w:cs="Arial"/>
        </w:rPr>
      </w:pPr>
    </w:p>
    <w:p w14:paraId="1C2B282A" w14:textId="77777777" w:rsidR="005C0D7A" w:rsidRDefault="005C0D7A" w:rsidP="005C0D7A">
      <w:pPr>
        <w:spacing w:after="240" w:line="288" w:lineRule="auto"/>
        <w:jc w:val="both"/>
        <w:rPr>
          <w:rFonts w:ascii="Arial" w:hAnsi="Arial" w:cs="Arial"/>
        </w:rPr>
      </w:pPr>
    </w:p>
    <w:p w14:paraId="3EB09EB6" w14:textId="77777777" w:rsidR="005C0D7A" w:rsidRDefault="005C0D7A" w:rsidP="005C0D7A">
      <w:pPr>
        <w:spacing w:after="240" w:line="288" w:lineRule="auto"/>
        <w:jc w:val="both"/>
        <w:rPr>
          <w:rFonts w:ascii="Arial" w:hAnsi="Arial" w:cs="Arial"/>
        </w:rPr>
      </w:pPr>
    </w:p>
    <w:p w14:paraId="18C58296" w14:textId="77777777" w:rsidR="005C0D7A" w:rsidRDefault="005C0D7A" w:rsidP="005C0D7A">
      <w:pPr>
        <w:spacing w:after="240" w:line="288" w:lineRule="auto"/>
        <w:jc w:val="both"/>
        <w:rPr>
          <w:rFonts w:ascii="Arial" w:hAnsi="Arial" w:cs="Arial"/>
        </w:rPr>
      </w:pPr>
    </w:p>
    <w:p w14:paraId="6C2F7F7E" w14:textId="77777777" w:rsidR="005C0D7A" w:rsidRDefault="005C0D7A" w:rsidP="005C0D7A">
      <w:pPr>
        <w:spacing w:after="240" w:line="288" w:lineRule="auto"/>
        <w:jc w:val="both"/>
        <w:rPr>
          <w:rFonts w:ascii="Arial" w:hAnsi="Arial" w:cs="Arial"/>
        </w:rPr>
      </w:pPr>
    </w:p>
    <w:p w14:paraId="753AFE28" w14:textId="77777777" w:rsidR="00893905" w:rsidRDefault="009B579E" w:rsidP="00010981">
      <w:pPr>
        <w:pStyle w:val="Odstavecseseznamem"/>
        <w:numPr>
          <w:ilvl w:val="0"/>
          <w:numId w:val="1"/>
        </w:numPr>
        <w:spacing w:after="240" w:line="288" w:lineRule="auto"/>
        <w:ind w:left="1066" w:hanging="709"/>
        <w:contextualSpacing w:val="0"/>
        <w:jc w:val="both"/>
        <w:rPr>
          <w:rFonts w:ascii="Arial" w:hAnsi="Arial" w:cs="Arial"/>
          <w:b/>
        </w:rPr>
      </w:pPr>
      <w:r w:rsidRPr="009B579E">
        <w:rPr>
          <w:rFonts w:ascii="Arial" w:hAnsi="Arial" w:cs="Arial"/>
          <w:b/>
        </w:rPr>
        <w:t>Čestné prohlášení uchazeče:</w:t>
      </w:r>
    </w:p>
    <w:p w14:paraId="73352842" w14:textId="77777777" w:rsidR="009B579E" w:rsidRPr="00820628" w:rsidRDefault="009B579E" w:rsidP="009B579E">
      <w:pPr>
        <w:pStyle w:val="nadpisyVZ"/>
        <w:spacing w:after="120" w:line="288" w:lineRule="auto"/>
        <w:ind w:left="1066"/>
        <w:rPr>
          <w:rFonts w:ascii="Arial" w:hAnsi="Arial"/>
        </w:rPr>
      </w:pPr>
      <w:r>
        <w:rPr>
          <w:rFonts w:ascii="Arial" w:hAnsi="Arial"/>
        </w:rPr>
        <w:t>Uchazeč závazně prohlašuje, že:</w:t>
      </w:r>
    </w:p>
    <w:p w14:paraId="59566330" w14:textId="77777777" w:rsidR="009B579E" w:rsidRDefault="009B579E" w:rsidP="005C0D7A">
      <w:pPr>
        <w:pStyle w:val="nadpisyVZ"/>
        <w:widowControl/>
        <w:numPr>
          <w:ilvl w:val="2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num" w:pos="468"/>
          <w:tab w:val="left" w:pos="567"/>
        </w:tabs>
        <w:spacing w:before="0" w:after="120" w:line="288" w:lineRule="auto"/>
        <w:ind w:left="567" w:hanging="142"/>
        <w:rPr>
          <w:rFonts w:ascii="Arial" w:hAnsi="Arial"/>
        </w:rPr>
      </w:pPr>
      <w:r w:rsidRPr="00820628">
        <w:rPr>
          <w:rFonts w:ascii="Arial" w:hAnsi="Arial"/>
        </w:rPr>
        <w:t>přijímá všechny podmínky uvedené v</w:t>
      </w:r>
      <w:r>
        <w:rPr>
          <w:rFonts w:ascii="Arial" w:hAnsi="Arial"/>
        </w:rPr>
        <w:t> ZD,</w:t>
      </w:r>
    </w:p>
    <w:p w14:paraId="622801FA" w14:textId="77777777" w:rsidR="009B579E" w:rsidRDefault="009B579E" w:rsidP="005C0D7A">
      <w:pPr>
        <w:pStyle w:val="nadpisyVZ"/>
        <w:widowControl/>
        <w:numPr>
          <w:ilvl w:val="2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num" w:pos="468"/>
          <w:tab w:val="left" w:pos="567"/>
        </w:tabs>
        <w:spacing w:before="0" w:after="120" w:line="288" w:lineRule="auto"/>
        <w:ind w:left="567" w:hanging="142"/>
        <w:rPr>
          <w:rFonts w:ascii="Arial" w:hAnsi="Arial"/>
        </w:rPr>
      </w:pPr>
      <w:r w:rsidRPr="001D751A">
        <w:rPr>
          <w:rFonts w:ascii="Arial" w:hAnsi="Arial"/>
        </w:rPr>
        <w:t>přijímá zadání zadavatele jako dostatečné pro realizaci díla a souhlasí s ním,</w:t>
      </w:r>
    </w:p>
    <w:p w14:paraId="33E0AFFC" w14:textId="77777777" w:rsidR="00703A9E" w:rsidRDefault="00703A9E" w:rsidP="005C0D7A">
      <w:pPr>
        <w:pStyle w:val="nadpisyVZ"/>
        <w:widowControl/>
        <w:numPr>
          <w:ilvl w:val="2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num" w:pos="468"/>
          <w:tab w:val="left" w:pos="567"/>
        </w:tabs>
        <w:spacing w:before="0" w:after="120" w:line="288" w:lineRule="auto"/>
        <w:ind w:left="567" w:hanging="142"/>
        <w:rPr>
          <w:rFonts w:ascii="Arial" w:hAnsi="Arial"/>
        </w:rPr>
      </w:pPr>
      <w:r>
        <w:rPr>
          <w:rFonts w:ascii="Arial" w:hAnsi="Arial"/>
        </w:rPr>
        <w:t>nemá žádné nedoplatky na daních, nedoplatky na pojistném a na penále na sociální zabezpečení a na příspěvku na státní politiku zaměstnanosti</w:t>
      </w:r>
    </w:p>
    <w:p w14:paraId="4DCC1A0F" w14:textId="77777777" w:rsidR="009B579E" w:rsidRPr="008A2380" w:rsidRDefault="009B579E" w:rsidP="005C0D7A">
      <w:pPr>
        <w:pStyle w:val="nadpisyVZ"/>
        <w:widowControl/>
        <w:numPr>
          <w:ilvl w:val="2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num" w:pos="468"/>
        </w:tabs>
        <w:spacing w:before="0" w:after="120" w:line="288" w:lineRule="auto"/>
        <w:ind w:left="567" w:hanging="142"/>
        <w:rPr>
          <w:rFonts w:ascii="Arial" w:hAnsi="Arial"/>
        </w:rPr>
      </w:pPr>
      <w:r>
        <w:rPr>
          <w:rFonts w:ascii="Arial" w:hAnsi="Arial"/>
        </w:rPr>
        <w:t>bere na vědomí, že se na zadavatele vztahuje povinnost uveřejnit podepsanou smlouvu dle zákona č. 340/2015 Sb., o zvláštních podmínkách účinnosti některých smluv, uveřejňování těchto smluv a o registru smluv (zákon o registru smluv),</w:t>
      </w:r>
    </w:p>
    <w:p w14:paraId="2A107E2D" w14:textId="77777777" w:rsidR="009B579E" w:rsidRPr="003B3A84" w:rsidRDefault="009B579E" w:rsidP="005C0D7A">
      <w:pPr>
        <w:pStyle w:val="nadpisyVZ"/>
        <w:widowControl/>
        <w:numPr>
          <w:ilvl w:val="2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num" w:pos="468"/>
        </w:tabs>
        <w:spacing w:before="0" w:after="120" w:line="288" w:lineRule="auto"/>
        <w:ind w:left="567" w:hanging="142"/>
        <w:rPr>
          <w:rFonts w:ascii="Arial" w:hAnsi="Arial"/>
        </w:rPr>
      </w:pPr>
      <w:r w:rsidRPr="005D579C">
        <w:rPr>
          <w:rFonts w:ascii="Arial" w:hAnsi="Arial"/>
        </w:rPr>
        <w:t>souhlasí se zveřejněním obsahu smluvního ujednání smlouvy a jejích případných dodatků dle zákona č. 106/1999 Sb., o svobodném přístupu k informacím v platném znění</w:t>
      </w:r>
      <w:r>
        <w:rPr>
          <w:rFonts w:ascii="Arial" w:hAnsi="Arial"/>
        </w:rPr>
        <w:t>,</w:t>
      </w:r>
      <w:r w:rsidRPr="005D579C">
        <w:rPr>
          <w:rFonts w:ascii="Arial" w:hAnsi="Arial"/>
        </w:rPr>
        <w:t xml:space="preserve"> zákona č. 11</w:t>
      </w:r>
      <w:r w:rsidR="0027034F">
        <w:rPr>
          <w:rFonts w:ascii="Arial" w:hAnsi="Arial"/>
        </w:rPr>
        <w:t>0</w:t>
      </w:r>
      <w:r w:rsidRPr="005D579C">
        <w:rPr>
          <w:rFonts w:ascii="Arial" w:hAnsi="Arial"/>
        </w:rPr>
        <w:t>/20</w:t>
      </w:r>
      <w:r w:rsidR="0027034F">
        <w:rPr>
          <w:rFonts w:ascii="Arial" w:hAnsi="Arial"/>
        </w:rPr>
        <w:t>19</w:t>
      </w:r>
      <w:r w:rsidRPr="005D579C">
        <w:rPr>
          <w:rFonts w:ascii="Arial" w:hAnsi="Arial"/>
        </w:rPr>
        <w:t xml:space="preserve"> Sb., o </w:t>
      </w:r>
      <w:r w:rsidR="0027034F">
        <w:rPr>
          <w:rFonts w:ascii="Arial" w:hAnsi="Arial"/>
        </w:rPr>
        <w:t xml:space="preserve">zpracování </w:t>
      </w:r>
      <w:r w:rsidRPr="005D579C">
        <w:rPr>
          <w:rFonts w:ascii="Arial" w:hAnsi="Arial"/>
        </w:rPr>
        <w:t xml:space="preserve">osobních údajů v platném znění </w:t>
      </w:r>
      <w:r>
        <w:rPr>
          <w:rFonts w:ascii="Arial" w:hAnsi="Arial"/>
        </w:rPr>
        <w:t>a zákona č</w:t>
      </w:r>
      <w:r w:rsidRPr="003B3A84">
        <w:rPr>
          <w:rFonts w:ascii="Arial" w:hAnsi="Arial"/>
        </w:rPr>
        <w:t>. 340/2015, o registru smluv,</w:t>
      </w:r>
      <w:r w:rsidR="00E75864">
        <w:rPr>
          <w:rFonts w:ascii="Arial" w:hAnsi="Arial"/>
        </w:rPr>
        <w:t xml:space="preserve"> v platném znění,</w:t>
      </w:r>
    </w:p>
    <w:p w14:paraId="55C55E30" w14:textId="77777777" w:rsidR="009B579E" w:rsidRDefault="009B579E" w:rsidP="005C0D7A">
      <w:pPr>
        <w:pStyle w:val="nadpisyVZ"/>
        <w:widowControl/>
        <w:numPr>
          <w:ilvl w:val="2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num" w:pos="468"/>
        </w:tabs>
        <w:spacing w:before="0" w:after="120" w:line="288" w:lineRule="auto"/>
        <w:ind w:left="567" w:hanging="142"/>
        <w:rPr>
          <w:rFonts w:ascii="Arial" w:hAnsi="Arial"/>
        </w:rPr>
      </w:pPr>
      <w:r w:rsidRPr="003B3A84">
        <w:rPr>
          <w:rFonts w:ascii="Arial" w:hAnsi="Arial"/>
        </w:rPr>
        <w:t>žádný údaj v nabídce neoznačuje za</w:t>
      </w:r>
      <w:r w:rsidR="00FE2180">
        <w:rPr>
          <w:rFonts w:ascii="Arial" w:hAnsi="Arial"/>
        </w:rPr>
        <w:t xml:space="preserve"> obchodní tajemství,</w:t>
      </w:r>
    </w:p>
    <w:p w14:paraId="0FBB291D" w14:textId="77777777" w:rsidR="00FE2180" w:rsidRDefault="00FE2180" w:rsidP="00FE2180">
      <w:pPr>
        <w:pStyle w:val="nadpisyVZ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num" w:pos="468"/>
        </w:tabs>
        <w:spacing w:before="0" w:after="120" w:line="288" w:lineRule="auto"/>
        <w:ind w:left="567"/>
        <w:rPr>
          <w:rFonts w:ascii="Arial" w:hAnsi="Arial"/>
        </w:rPr>
      </w:pPr>
    </w:p>
    <w:p w14:paraId="1A24F090" w14:textId="77777777" w:rsidR="00FE2180" w:rsidRPr="00FE2180" w:rsidRDefault="00FE2180" w:rsidP="00FE2180">
      <w:pPr>
        <w:pStyle w:val="nadpisyVZ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num" w:pos="468"/>
        </w:tabs>
        <w:spacing w:before="0" w:after="120" w:line="288" w:lineRule="auto"/>
        <w:ind w:left="567"/>
        <w:rPr>
          <w:rFonts w:ascii="Arial" w:hAnsi="Arial"/>
        </w:rPr>
      </w:pPr>
      <w:r>
        <w:rPr>
          <w:rFonts w:ascii="Arial" w:hAnsi="Arial"/>
        </w:rPr>
        <w:t xml:space="preserve">což </w:t>
      </w:r>
      <w:r>
        <w:rPr>
          <w:rFonts w:ascii="Arial" w:hAnsi="Arial"/>
          <w:noProof w:val="0"/>
        </w:rPr>
        <w:t>stvrzuje</w:t>
      </w:r>
      <w:r>
        <w:rPr>
          <w:rFonts w:ascii="Arial" w:hAnsi="Arial"/>
        </w:rPr>
        <w:t xml:space="preserve"> podpisem oprávněné osoby.</w:t>
      </w:r>
    </w:p>
    <w:p w14:paraId="162D928A" w14:textId="77777777" w:rsidR="00FE2180" w:rsidRDefault="00FE2180" w:rsidP="00FE2180">
      <w:pPr>
        <w:pStyle w:val="Odstavecseseznamem"/>
        <w:spacing w:after="240" w:line="288" w:lineRule="auto"/>
        <w:ind w:left="567"/>
        <w:contextualSpacing w:val="0"/>
        <w:jc w:val="both"/>
        <w:rPr>
          <w:rFonts w:ascii="Arial" w:hAnsi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</w:tblGrid>
      <w:tr w:rsidR="00FE2180" w:rsidRPr="00BD6CDA" w14:paraId="6ADF6771" w14:textId="77777777" w:rsidTr="00FE2180">
        <w:tc>
          <w:tcPr>
            <w:tcW w:w="4531" w:type="dxa"/>
            <w:shd w:val="clear" w:color="auto" w:fill="auto"/>
            <w:vAlign w:val="bottom"/>
          </w:tcPr>
          <w:p w14:paraId="6D5B83E2" w14:textId="77777777" w:rsidR="00FE2180" w:rsidRPr="00C54910" w:rsidRDefault="00FE2180" w:rsidP="00FE2180">
            <w:pPr>
              <w:pStyle w:val="Zkladntext"/>
              <w:tabs>
                <w:tab w:val="left" w:pos="0"/>
                <w:tab w:val="left" w:pos="163"/>
                <w:tab w:val="center" w:pos="163"/>
                <w:tab w:val="center" w:pos="1701"/>
                <w:tab w:val="center" w:pos="6804"/>
              </w:tabs>
              <w:spacing w:before="240" w:after="120"/>
              <w:jc w:val="center"/>
              <w:rPr>
                <w:sz w:val="22"/>
                <w:szCs w:val="22"/>
              </w:rPr>
            </w:pPr>
            <w:r w:rsidRPr="00C54910">
              <w:rPr>
                <w:sz w:val="22"/>
                <w:szCs w:val="22"/>
              </w:rPr>
              <w:t>V </w:t>
            </w:r>
            <w:r>
              <w:rPr>
                <w:sz w:val="22"/>
                <w:szCs w:val="22"/>
              </w:rPr>
              <w:t>………………..</w:t>
            </w:r>
            <w:r w:rsidRPr="00C54910">
              <w:rPr>
                <w:sz w:val="22"/>
                <w:szCs w:val="22"/>
              </w:rPr>
              <w:t xml:space="preserve"> dne: </w:t>
            </w:r>
            <w:r>
              <w:rPr>
                <w:sz w:val="22"/>
                <w:szCs w:val="22"/>
              </w:rPr>
              <w:t>………………..</w:t>
            </w:r>
          </w:p>
        </w:tc>
      </w:tr>
      <w:tr w:rsidR="00FE2180" w:rsidRPr="00BD6CDA" w14:paraId="1337772A" w14:textId="77777777" w:rsidTr="00FE2180">
        <w:trPr>
          <w:trHeight w:val="1134"/>
        </w:trPr>
        <w:tc>
          <w:tcPr>
            <w:tcW w:w="4531" w:type="dxa"/>
            <w:shd w:val="clear" w:color="auto" w:fill="auto"/>
            <w:vAlign w:val="bottom"/>
          </w:tcPr>
          <w:p w14:paraId="17903B16" w14:textId="77777777" w:rsidR="00FE2180" w:rsidRPr="00C54910" w:rsidRDefault="00FE2180" w:rsidP="003B3A84">
            <w:pPr>
              <w:pStyle w:val="Zkladntext"/>
              <w:tabs>
                <w:tab w:val="left" w:pos="0"/>
                <w:tab w:val="left" w:pos="163"/>
                <w:tab w:val="center" w:pos="163"/>
                <w:tab w:val="center" w:pos="1701"/>
                <w:tab w:val="center" w:pos="6804"/>
              </w:tabs>
              <w:spacing w:after="120"/>
              <w:jc w:val="center"/>
              <w:rPr>
                <w:sz w:val="22"/>
                <w:szCs w:val="22"/>
              </w:rPr>
            </w:pPr>
            <w:r w:rsidRPr="00C54910">
              <w:rPr>
                <w:sz w:val="22"/>
                <w:szCs w:val="22"/>
              </w:rPr>
              <w:t>………………………</w:t>
            </w:r>
            <w:r w:rsidR="00703A9E">
              <w:rPr>
                <w:sz w:val="22"/>
                <w:szCs w:val="22"/>
              </w:rPr>
              <w:t>…………………</w:t>
            </w:r>
            <w:r w:rsidRPr="00C54910">
              <w:rPr>
                <w:sz w:val="22"/>
                <w:szCs w:val="22"/>
              </w:rPr>
              <w:t>…..</w:t>
            </w:r>
          </w:p>
        </w:tc>
      </w:tr>
      <w:tr w:rsidR="00FE2180" w:rsidRPr="00BD6CDA" w14:paraId="1458DC6A" w14:textId="77777777" w:rsidTr="00FE2180">
        <w:trPr>
          <w:trHeight w:val="303"/>
        </w:trPr>
        <w:tc>
          <w:tcPr>
            <w:tcW w:w="4531" w:type="dxa"/>
            <w:shd w:val="clear" w:color="auto" w:fill="auto"/>
            <w:vAlign w:val="center"/>
          </w:tcPr>
          <w:p w14:paraId="51E33443" w14:textId="77777777" w:rsidR="00FE2180" w:rsidRPr="00C54910" w:rsidRDefault="00FE2180" w:rsidP="003B3A84">
            <w:pPr>
              <w:pStyle w:val="Zkladntext"/>
              <w:tabs>
                <w:tab w:val="left" w:pos="0"/>
                <w:tab w:val="left" w:pos="163"/>
                <w:tab w:val="center" w:pos="163"/>
                <w:tab w:val="center" w:pos="1701"/>
                <w:tab w:val="center" w:pos="6804"/>
              </w:tabs>
              <w:jc w:val="center"/>
              <w:rPr>
                <w:sz w:val="22"/>
                <w:szCs w:val="22"/>
              </w:rPr>
            </w:pPr>
            <w:r w:rsidRPr="007D377A">
              <w:rPr>
                <w:rFonts w:cs="Arial"/>
                <w:sz w:val="22"/>
                <w:szCs w:val="22"/>
              </w:rPr>
              <w:t>Razítko a podpis oprávněné osoby</w:t>
            </w:r>
          </w:p>
        </w:tc>
      </w:tr>
    </w:tbl>
    <w:p w14:paraId="300C7B77" w14:textId="77777777" w:rsidR="00FE2180" w:rsidRPr="00E61FC0" w:rsidRDefault="00FE2180" w:rsidP="00FE2180">
      <w:pPr>
        <w:pStyle w:val="Odstavecseseznamem"/>
        <w:spacing w:after="240" w:line="288" w:lineRule="auto"/>
        <w:ind w:left="567"/>
        <w:contextualSpacing w:val="0"/>
        <w:jc w:val="both"/>
        <w:rPr>
          <w:rFonts w:ascii="Arial" w:hAnsi="Arial"/>
        </w:rPr>
      </w:pPr>
    </w:p>
    <w:p w14:paraId="69E95D78" w14:textId="77777777" w:rsidR="00FE2180" w:rsidRPr="00E61FC0" w:rsidRDefault="00FE2180" w:rsidP="00FE2180">
      <w:pPr>
        <w:spacing w:line="288" w:lineRule="auto"/>
        <w:jc w:val="both"/>
        <w:rPr>
          <w:rFonts w:ascii="Arial" w:hAnsi="Arial" w:cs="Arial"/>
          <w:sz w:val="20"/>
        </w:rPr>
      </w:pPr>
    </w:p>
    <w:p w14:paraId="38B3AB3F" w14:textId="77777777" w:rsidR="00FE2180" w:rsidRPr="00E61FC0" w:rsidRDefault="00FE2180" w:rsidP="00FE2180">
      <w:pPr>
        <w:spacing w:line="288" w:lineRule="auto"/>
        <w:jc w:val="both"/>
        <w:rPr>
          <w:rFonts w:ascii="Arial" w:hAnsi="Arial" w:cs="Arial"/>
          <w:sz w:val="20"/>
        </w:rPr>
      </w:pPr>
    </w:p>
    <w:p w14:paraId="5FBD63E1" w14:textId="77777777" w:rsidR="00FE2180" w:rsidRDefault="00FE2180" w:rsidP="00FE2180">
      <w:pPr>
        <w:spacing w:line="288" w:lineRule="auto"/>
        <w:jc w:val="both"/>
        <w:rPr>
          <w:rFonts w:ascii="Arial" w:hAnsi="Arial" w:cs="Arial"/>
          <w:sz w:val="20"/>
        </w:rPr>
      </w:pPr>
    </w:p>
    <w:p w14:paraId="7FADA053" w14:textId="77777777" w:rsidR="00E61FC0" w:rsidRPr="00E61FC0" w:rsidRDefault="00E61FC0" w:rsidP="00FE2180">
      <w:pPr>
        <w:spacing w:line="288" w:lineRule="auto"/>
        <w:jc w:val="both"/>
        <w:rPr>
          <w:rFonts w:ascii="Arial" w:hAnsi="Arial" w:cs="Arial"/>
          <w:sz w:val="20"/>
        </w:rPr>
      </w:pPr>
    </w:p>
    <w:p w14:paraId="42EC9E71" w14:textId="77777777" w:rsidR="00FE2180" w:rsidRPr="00BA63F0" w:rsidRDefault="00FE2180" w:rsidP="00FE2180">
      <w:pPr>
        <w:spacing w:line="288" w:lineRule="auto"/>
        <w:jc w:val="both"/>
        <w:rPr>
          <w:rFonts w:ascii="Arial" w:hAnsi="Arial" w:cs="Arial"/>
          <w:i/>
          <w:sz w:val="20"/>
        </w:rPr>
      </w:pPr>
      <w:r w:rsidRPr="00BA63F0">
        <w:rPr>
          <w:rFonts w:ascii="Arial" w:hAnsi="Arial" w:cs="Arial"/>
          <w:i/>
          <w:sz w:val="20"/>
        </w:rPr>
        <w:t>V případě, že uchazeč označuje některý údaj v nabídce za obchodní tajemství ve smyslu § 504 Občanského zákoníku, potom poslední z výše uvedených odrážek čestného prohlášení přeškrtne a na krycím listě „</w:t>
      </w:r>
      <w:r w:rsidR="005A092B">
        <w:rPr>
          <w:rFonts w:ascii="Arial" w:hAnsi="Arial" w:cs="Arial"/>
          <w:i/>
          <w:sz w:val="20"/>
        </w:rPr>
        <w:t>H</w:t>
      </w:r>
      <w:r w:rsidRPr="00BA63F0">
        <w:rPr>
          <w:rFonts w:ascii="Arial" w:hAnsi="Arial" w:cs="Arial"/>
          <w:i/>
          <w:sz w:val="20"/>
        </w:rPr>
        <w:t>“ takový údaj uvede.</w:t>
      </w:r>
    </w:p>
    <w:p w14:paraId="0A872C7F" w14:textId="77777777" w:rsidR="005C0D7A" w:rsidRDefault="00FE2180" w:rsidP="00FE2180">
      <w:pPr>
        <w:spacing w:after="240" w:line="288" w:lineRule="auto"/>
        <w:jc w:val="both"/>
        <w:rPr>
          <w:rFonts w:ascii="Arial" w:hAnsi="Arial" w:cs="Arial"/>
          <w:i/>
          <w:sz w:val="20"/>
        </w:rPr>
      </w:pPr>
      <w:r w:rsidRPr="00FE2180">
        <w:rPr>
          <w:rFonts w:ascii="Arial" w:hAnsi="Arial" w:cs="Arial"/>
          <w:i/>
          <w:sz w:val="20"/>
        </w:rPr>
        <w:t>Obchodním tajemství nemůže být označena smlouva jako celek</w:t>
      </w:r>
      <w:r>
        <w:rPr>
          <w:rFonts w:ascii="Arial" w:hAnsi="Arial" w:cs="Arial"/>
          <w:i/>
          <w:sz w:val="20"/>
        </w:rPr>
        <w:t>.</w:t>
      </w:r>
    </w:p>
    <w:p w14:paraId="0EE57564" w14:textId="77777777" w:rsidR="00380F03" w:rsidRDefault="00380F03" w:rsidP="00FE2180">
      <w:pPr>
        <w:spacing w:after="240" w:line="288" w:lineRule="auto"/>
        <w:jc w:val="both"/>
        <w:rPr>
          <w:rFonts w:ascii="Arial" w:hAnsi="Arial"/>
          <w:i/>
        </w:rPr>
      </w:pPr>
    </w:p>
    <w:p w14:paraId="13D53FA5" w14:textId="77777777" w:rsidR="00FE2180" w:rsidRPr="009D4086" w:rsidRDefault="00FE2180" w:rsidP="00FE2180">
      <w:pPr>
        <w:pStyle w:val="Odstavecseseznamem"/>
        <w:numPr>
          <w:ilvl w:val="0"/>
          <w:numId w:val="1"/>
        </w:numPr>
        <w:spacing w:after="240" w:line="288" w:lineRule="auto"/>
        <w:ind w:left="1066" w:hanging="709"/>
        <w:contextualSpacing w:val="0"/>
        <w:jc w:val="both"/>
        <w:rPr>
          <w:rFonts w:ascii="Arial" w:hAnsi="Arial" w:cs="Arial"/>
          <w:b/>
        </w:rPr>
      </w:pPr>
      <w:r w:rsidRPr="00FE2180">
        <w:rPr>
          <w:rFonts w:ascii="Arial" w:hAnsi="Arial" w:cs="Arial"/>
          <w:b/>
        </w:rPr>
        <w:t>Návrh smlouvy o dílo</w:t>
      </w:r>
      <w:r w:rsidRPr="00FE2180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="005A092B" w:rsidRPr="005A092B">
        <w:rPr>
          <w:rFonts w:ascii="Arial" w:hAnsi="Arial" w:cs="Arial"/>
        </w:rPr>
        <w:t xml:space="preserve">bude předložen </w:t>
      </w:r>
      <w:r w:rsidR="005A092B">
        <w:rPr>
          <w:rFonts w:ascii="Arial" w:hAnsi="Arial" w:cs="Arial"/>
        </w:rPr>
        <w:t>uchazečem</w:t>
      </w:r>
      <w:r w:rsidR="005A092B" w:rsidRPr="005A092B">
        <w:rPr>
          <w:rFonts w:ascii="Arial" w:hAnsi="Arial" w:cs="Arial"/>
        </w:rPr>
        <w:t xml:space="preserve"> ve formě </w:t>
      </w:r>
      <w:r w:rsidR="0005343A">
        <w:rPr>
          <w:rFonts w:ascii="Arial" w:hAnsi="Arial" w:cs="Arial"/>
        </w:rPr>
        <w:t xml:space="preserve">doplněných obchodních podmínek </w:t>
      </w:r>
      <w:r w:rsidR="005A092B" w:rsidRPr="005A092B">
        <w:rPr>
          <w:rFonts w:ascii="Arial" w:hAnsi="Arial" w:cs="Arial"/>
        </w:rPr>
        <w:t>a tento návrh bude podepsán k tomu oprávněnou osobou.</w:t>
      </w:r>
    </w:p>
    <w:p w14:paraId="76F746E6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0767DAF9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364827D9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092D7BD0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30F39515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0BAB1B27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3E3D5673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522A44DB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3AA05F8C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357E5D78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4BD495BE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35816900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40A5E9B6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3803B43F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0126B985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45A7D49F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52949F2B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2AAB1DE6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01A6BBE7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74833AFF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697B3DAC" w14:textId="77777777" w:rsidR="009D4086" w:rsidRDefault="009D4086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37F9F096" w14:textId="77777777" w:rsidR="0005343A" w:rsidRDefault="0005343A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3EA3A4C0" w14:textId="77777777" w:rsidR="0005343A" w:rsidRDefault="0005343A" w:rsidP="009D4086">
      <w:pPr>
        <w:spacing w:after="240" w:line="288" w:lineRule="auto"/>
        <w:jc w:val="both"/>
        <w:rPr>
          <w:rFonts w:ascii="Arial" w:hAnsi="Arial" w:cs="Arial"/>
          <w:b/>
        </w:rPr>
      </w:pPr>
    </w:p>
    <w:p w14:paraId="26F42C79" w14:textId="77777777" w:rsidR="005A092B" w:rsidRPr="005A092B" w:rsidRDefault="005A092B" w:rsidP="00FE2180">
      <w:pPr>
        <w:pStyle w:val="Odstavecseseznamem"/>
        <w:numPr>
          <w:ilvl w:val="0"/>
          <w:numId w:val="1"/>
        </w:numPr>
        <w:spacing w:after="240" w:line="288" w:lineRule="auto"/>
        <w:ind w:left="1066" w:hanging="709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Návrh příkazní smlouvy </w:t>
      </w:r>
      <w:r>
        <w:rPr>
          <w:rFonts w:ascii="Arial" w:hAnsi="Arial" w:cs="Arial"/>
        </w:rPr>
        <w:t xml:space="preserve">bude předložen uchazečem v doplněné formě </w:t>
      </w:r>
      <w:r w:rsidR="0005343A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bude podepsán k tomu oprávněnou osobou.</w:t>
      </w:r>
    </w:p>
    <w:p w14:paraId="005AE5D1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3A2F3DD2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4163724A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1F24504F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4F29AEDB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0D25DE54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00CEFD08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1FCDDE72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37DB7A48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79EEEA57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5DA10D61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068B3329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2536551B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306BC2E7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3120E672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563564AD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596422B4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719435C5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5DDFB35C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69F0C6BB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5504ECDE" w14:textId="77777777" w:rsidR="005A092B" w:rsidRDefault="005A092B" w:rsidP="005A092B">
      <w:pPr>
        <w:pStyle w:val="Odstavecseseznamem"/>
        <w:spacing w:after="240" w:line="288" w:lineRule="auto"/>
        <w:ind w:left="1066"/>
        <w:contextualSpacing w:val="0"/>
        <w:jc w:val="both"/>
        <w:rPr>
          <w:rFonts w:ascii="Arial" w:hAnsi="Arial" w:cs="Arial"/>
          <w:b/>
        </w:rPr>
      </w:pPr>
    </w:p>
    <w:p w14:paraId="4B64F3F6" w14:textId="77777777" w:rsidR="000F1783" w:rsidRPr="003B095B" w:rsidRDefault="000F1783" w:rsidP="003B095B">
      <w:pPr>
        <w:spacing w:after="240" w:line="288" w:lineRule="auto"/>
        <w:jc w:val="both"/>
        <w:rPr>
          <w:rFonts w:ascii="Arial" w:hAnsi="Arial" w:cs="Arial"/>
          <w:b/>
        </w:rPr>
      </w:pPr>
    </w:p>
    <w:p w14:paraId="7AEFF49D" w14:textId="77777777" w:rsidR="009D4086" w:rsidRPr="00EF0962" w:rsidRDefault="009D4086" w:rsidP="00FE2180">
      <w:pPr>
        <w:pStyle w:val="Odstavecseseznamem"/>
        <w:numPr>
          <w:ilvl w:val="0"/>
          <w:numId w:val="1"/>
        </w:numPr>
        <w:spacing w:after="240" w:line="288" w:lineRule="auto"/>
        <w:ind w:left="1066" w:hanging="709"/>
        <w:contextualSpacing w:val="0"/>
        <w:jc w:val="both"/>
        <w:rPr>
          <w:rFonts w:ascii="Arial" w:hAnsi="Arial" w:cs="Arial"/>
          <w:b/>
        </w:rPr>
      </w:pPr>
      <w:r w:rsidRPr="009D4086">
        <w:rPr>
          <w:rFonts w:ascii="Arial" w:hAnsi="Arial" w:cs="Arial"/>
          <w:b/>
        </w:rPr>
        <w:lastRenderedPageBreak/>
        <w:t>Sdělení / označení informací</w:t>
      </w:r>
      <w:r w:rsidRPr="009D4086">
        <w:rPr>
          <w:rFonts w:ascii="Arial" w:hAnsi="Arial" w:cs="Arial"/>
        </w:rPr>
        <w:t xml:space="preserve"> – uchazeč </w:t>
      </w:r>
      <w:r>
        <w:rPr>
          <w:rFonts w:ascii="Arial" w:hAnsi="Arial" w:cs="Arial"/>
        </w:rPr>
        <w:t>předkládá</w:t>
      </w:r>
      <w:r w:rsidRPr="009D4086">
        <w:rPr>
          <w:rFonts w:ascii="Arial" w:hAnsi="Arial" w:cs="Arial"/>
        </w:rPr>
        <w:t xml:space="preserve"> seznam údajů, které nemohou být poskytnuty podle zákona o registru smluv </w:t>
      </w:r>
      <w:r>
        <w:rPr>
          <w:rFonts w:ascii="Arial" w:hAnsi="Arial" w:cs="Arial"/>
        </w:rPr>
        <w:t>č. 340/2015 Sb. a dle zákona č. </w:t>
      </w:r>
      <w:r w:rsidRPr="009D4086">
        <w:rPr>
          <w:rFonts w:ascii="Arial" w:hAnsi="Arial" w:cs="Arial"/>
        </w:rPr>
        <w:t>106/1999 Sb., o svobodném přístupu k informacím, v platném znění a které jsou jeho obchodním tajemstvím dle § 504 Občanského zákoníku.</w:t>
      </w:r>
    </w:p>
    <w:p w14:paraId="6288197A" w14:textId="77777777" w:rsidR="00EF0962" w:rsidRDefault="00EF0962" w:rsidP="00EF0962">
      <w:pPr>
        <w:spacing w:after="240" w:line="288" w:lineRule="auto"/>
        <w:jc w:val="both"/>
        <w:rPr>
          <w:rFonts w:ascii="Arial" w:hAnsi="Arial" w:cs="Arial"/>
          <w:b/>
        </w:rPr>
      </w:pPr>
    </w:p>
    <w:p w14:paraId="1A4653A2" w14:textId="77777777" w:rsidR="00EF0962" w:rsidRDefault="00EF0962" w:rsidP="00EF0962">
      <w:pPr>
        <w:spacing w:after="240" w:line="288" w:lineRule="auto"/>
        <w:jc w:val="both"/>
        <w:rPr>
          <w:rFonts w:ascii="Arial" w:hAnsi="Arial" w:cs="Arial"/>
          <w:b/>
        </w:rPr>
      </w:pPr>
    </w:p>
    <w:p w14:paraId="1703406D" w14:textId="77777777" w:rsidR="00EF0962" w:rsidRDefault="00EF0962" w:rsidP="00EF0962">
      <w:pPr>
        <w:spacing w:after="240" w:line="288" w:lineRule="auto"/>
        <w:jc w:val="both"/>
        <w:rPr>
          <w:rFonts w:ascii="Arial" w:hAnsi="Arial" w:cs="Arial"/>
          <w:b/>
        </w:rPr>
      </w:pPr>
    </w:p>
    <w:sectPr w:rsidR="00EF0962" w:rsidSect="00753F47">
      <w:headerReference w:type="default" r:id="rId7"/>
      <w:footerReference w:type="default" r:id="rId8"/>
      <w:headerReference w:type="first" r:id="rId9"/>
      <w:pgSz w:w="11906" w:h="16838"/>
      <w:pgMar w:top="187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B47EC" w14:textId="77777777" w:rsidR="00D06139" w:rsidRDefault="00D06139" w:rsidP="002F479C">
      <w:pPr>
        <w:spacing w:after="0" w:line="240" w:lineRule="auto"/>
      </w:pPr>
      <w:r>
        <w:separator/>
      </w:r>
    </w:p>
  </w:endnote>
  <w:endnote w:type="continuationSeparator" w:id="0">
    <w:p w14:paraId="6B26FEE6" w14:textId="77777777" w:rsidR="00D06139" w:rsidRDefault="00D06139" w:rsidP="002F4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620E6" w14:textId="77777777" w:rsidR="00380F03" w:rsidRDefault="00380F03" w:rsidP="00380F03">
    <w:pPr>
      <w:pStyle w:val="Zpat"/>
      <w:jc w:val="center"/>
    </w:pPr>
    <w:r w:rsidRPr="00212E2C">
      <w:rPr>
        <w:sz w:val="20"/>
        <w:szCs w:val="20"/>
      </w:rPr>
      <w:t xml:space="preserve">Strana </w:t>
    </w:r>
    <w:r w:rsidR="002A3472" w:rsidRPr="00212E2C">
      <w:rPr>
        <w:sz w:val="20"/>
        <w:szCs w:val="20"/>
      </w:rPr>
      <w:fldChar w:fldCharType="begin"/>
    </w:r>
    <w:r w:rsidRPr="00212E2C">
      <w:rPr>
        <w:sz w:val="20"/>
        <w:szCs w:val="20"/>
      </w:rPr>
      <w:instrText xml:space="preserve"> PAGE </w:instrText>
    </w:r>
    <w:r w:rsidR="002A3472" w:rsidRPr="00212E2C">
      <w:rPr>
        <w:sz w:val="20"/>
        <w:szCs w:val="20"/>
      </w:rPr>
      <w:fldChar w:fldCharType="separate"/>
    </w:r>
    <w:r w:rsidR="005B083A">
      <w:rPr>
        <w:noProof/>
        <w:sz w:val="20"/>
        <w:szCs w:val="20"/>
      </w:rPr>
      <w:t>8</w:t>
    </w:r>
    <w:r w:rsidR="002A3472" w:rsidRPr="00212E2C">
      <w:rPr>
        <w:sz w:val="20"/>
        <w:szCs w:val="20"/>
      </w:rPr>
      <w:fldChar w:fldCharType="end"/>
    </w:r>
    <w:r w:rsidRPr="00212E2C">
      <w:rPr>
        <w:sz w:val="20"/>
        <w:szCs w:val="20"/>
      </w:rPr>
      <w:t xml:space="preserve"> (celkem </w:t>
    </w:r>
    <w:r w:rsidR="002A3472" w:rsidRPr="00212E2C">
      <w:rPr>
        <w:sz w:val="20"/>
        <w:szCs w:val="20"/>
      </w:rPr>
      <w:fldChar w:fldCharType="begin"/>
    </w:r>
    <w:r w:rsidRPr="00212E2C">
      <w:rPr>
        <w:sz w:val="20"/>
        <w:szCs w:val="20"/>
      </w:rPr>
      <w:instrText xml:space="preserve"> NUMPAGES </w:instrText>
    </w:r>
    <w:r w:rsidR="002A3472" w:rsidRPr="00212E2C">
      <w:rPr>
        <w:sz w:val="20"/>
        <w:szCs w:val="20"/>
      </w:rPr>
      <w:fldChar w:fldCharType="separate"/>
    </w:r>
    <w:r w:rsidR="005B083A">
      <w:rPr>
        <w:noProof/>
        <w:sz w:val="20"/>
        <w:szCs w:val="20"/>
      </w:rPr>
      <w:t>8</w:t>
    </w:r>
    <w:r w:rsidR="002A3472" w:rsidRPr="00212E2C">
      <w:rPr>
        <w:sz w:val="20"/>
        <w:szCs w:val="20"/>
      </w:rPr>
      <w:fldChar w:fldCharType="end"/>
    </w:r>
    <w:r>
      <w:t>)</w:t>
    </w:r>
  </w:p>
  <w:p w14:paraId="4088F7D6" w14:textId="77777777" w:rsidR="00380F03" w:rsidRDefault="00380F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8727D" w14:textId="77777777" w:rsidR="00D06139" w:rsidRDefault="00D06139" w:rsidP="002F479C">
      <w:pPr>
        <w:spacing w:after="0" w:line="240" w:lineRule="auto"/>
      </w:pPr>
      <w:r>
        <w:separator/>
      </w:r>
    </w:p>
  </w:footnote>
  <w:footnote w:type="continuationSeparator" w:id="0">
    <w:p w14:paraId="2BC65350" w14:textId="77777777" w:rsidR="00D06139" w:rsidRDefault="00D06139" w:rsidP="002F4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4EF88" w14:textId="4130A08E" w:rsidR="00753F47" w:rsidRPr="00753F47" w:rsidRDefault="00753F47" w:rsidP="00753F47">
    <w:pPr>
      <w:pStyle w:val="Zhlav"/>
      <w:jc w:val="center"/>
      <w:rPr>
        <w:rFonts w:ascii="Arial" w:hAnsi="Arial" w:cs="Arial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753F47">
      <w:rPr>
        <w:rFonts w:ascii="Arial" w:hAnsi="Arial" w:cs="Arial"/>
      </w:rPr>
      <w:t>Příloha č. 1 ZD</w:t>
    </w:r>
  </w:p>
  <w:p w14:paraId="752912F2" w14:textId="43C8C607" w:rsidR="00753F47" w:rsidRPr="002330BD" w:rsidRDefault="002F479C" w:rsidP="00753F47">
    <w:pPr>
      <w:pStyle w:val="Zhlav"/>
      <w:jc w:val="center"/>
      <w:rPr>
        <w:rFonts w:ascii="Arial" w:hAnsi="Arial" w:cs="Arial"/>
        <w:b/>
      </w:rPr>
    </w:pPr>
    <w:r w:rsidRPr="002330BD">
      <w:rPr>
        <w:rFonts w:ascii="Arial" w:hAnsi="Arial" w:cs="Arial"/>
        <w:b/>
      </w:rPr>
      <w:t xml:space="preserve">KRYCÍ LISTY </w:t>
    </w:r>
  </w:p>
  <w:p w14:paraId="0D18AB26" w14:textId="77777777" w:rsidR="002F479C" w:rsidRPr="00B10F3E" w:rsidRDefault="002F479C" w:rsidP="00B10F3E">
    <w:pPr>
      <w:pStyle w:val="Zhlav"/>
      <w:jc w:val="center"/>
      <w:rPr>
        <w:rFonts w:ascii="Arial" w:hAnsi="Arial" w:cs="Arial"/>
        <w:b/>
        <w:bCs/>
      </w:rPr>
    </w:pPr>
    <w:r w:rsidRPr="002330BD">
      <w:rPr>
        <w:rFonts w:ascii="Arial" w:hAnsi="Arial" w:cs="Arial"/>
        <w:b/>
      </w:rPr>
      <w:t xml:space="preserve">pro </w:t>
    </w:r>
    <w:r w:rsidR="0005343A">
      <w:rPr>
        <w:rFonts w:ascii="Arial" w:hAnsi="Arial" w:cs="Arial"/>
        <w:b/>
      </w:rPr>
      <w:t>akci:</w:t>
    </w:r>
    <w:r w:rsidR="0005343A">
      <w:rPr>
        <w:rFonts w:ascii="Arial" w:hAnsi="Arial" w:cs="Arial"/>
        <w:b/>
        <w:bCs/>
      </w:rPr>
      <w:t xml:space="preserve"> „</w:t>
    </w:r>
    <w:r w:rsidR="00B10F3E">
      <w:rPr>
        <w:rFonts w:ascii="Arial" w:hAnsi="Arial" w:cs="Arial"/>
        <w:b/>
        <w:bCs/>
      </w:rPr>
      <w:t xml:space="preserve">ZŠ Školní – kompletní rekonstrukce školní kuchyně </w:t>
    </w:r>
    <w:r w:rsidRPr="006A27E2">
      <w:rPr>
        <w:rFonts w:ascii="Arial" w:hAnsi="Arial" w:cs="Arial"/>
        <w:b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438C6" w14:textId="77777777" w:rsidR="00380F03" w:rsidRDefault="00380F03" w:rsidP="00380F03">
    <w:pPr>
      <w:pStyle w:val="Zhlav"/>
      <w:jc w:val="right"/>
      <w:rPr>
        <w:rFonts w:ascii="Arial" w:hAnsi="Arial" w:cs="Arial"/>
        <w:b/>
      </w:rPr>
    </w:pPr>
    <w:r w:rsidRPr="002330BD">
      <w:rPr>
        <w:rFonts w:ascii="Arial" w:hAnsi="Arial" w:cs="Arial"/>
      </w:rPr>
      <w:t xml:space="preserve">Příloha č. </w:t>
    </w:r>
    <w:r>
      <w:rPr>
        <w:rFonts w:ascii="Arial" w:hAnsi="Arial" w:cs="Arial"/>
      </w:rPr>
      <w:t>1 ZD</w:t>
    </w:r>
  </w:p>
  <w:p w14:paraId="6352CC02" w14:textId="77777777" w:rsidR="00380F03" w:rsidRPr="002330BD" w:rsidRDefault="00380F03" w:rsidP="00380F03">
    <w:pPr>
      <w:pStyle w:val="Zhlav"/>
      <w:jc w:val="center"/>
      <w:rPr>
        <w:rFonts w:ascii="Arial" w:hAnsi="Arial" w:cs="Arial"/>
        <w:b/>
      </w:rPr>
    </w:pPr>
    <w:r w:rsidRPr="002330BD">
      <w:rPr>
        <w:rFonts w:ascii="Arial" w:hAnsi="Arial" w:cs="Arial"/>
        <w:b/>
      </w:rPr>
      <w:t xml:space="preserve">KRYCÍ LISTY </w:t>
    </w:r>
  </w:p>
  <w:p w14:paraId="7A695EE3" w14:textId="77777777" w:rsidR="00380F03" w:rsidRDefault="00380F03" w:rsidP="007A3059">
    <w:pPr>
      <w:pStyle w:val="Zhlav"/>
      <w:jc w:val="center"/>
      <w:rPr>
        <w:rFonts w:ascii="Arial" w:hAnsi="Arial" w:cs="Arial"/>
        <w:b/>
      </w:rPr>
    </w:pPr>
    <w:r w:rsidRPr="002330BD">
      <w:rPr>
        <w:rFonts w:ascii="Arial" w:hAnsi="Arial" w:cs="Arial"/>
        <w:b/>
      </w:rPr>
      <w:t xml:space="preserve">pro </w:t>
    </w:r>
    <w:r w:rsidRPr="006A27E2">
      <w:rPr>
        <w:rFonts w:ascii="Arial" w:hAnsi="Arial" w:cs="Arial"/>
        <w:b/>
      </w:rPr>
      <w:t>akci: „</w:t>
    </w:r>
    <w:r w:rsidR="00B10F3E">
      <w:rPr>
        <w:rFonts w:ascii="Arial" w:hAnsi="Arial" w:cs="Arial"/>
        <w:b/>
        <w:bCs/>
      </w:rPr>
      <w:t xml:space="preserve">ZŠ Školní – kompletní rekonstrukce školní kuchyně </w:t>
    </w:r>
    <w:r w:rsidR="00C16416" w:rsidRPr="00C16416">
      <w:rPr>
        <w:rFonts w:ascii="Arial" w:hAnsi="Arial" w:cs="Arial"/>
        <w:b/>
        <w:bCs/>
      </w:rPr>
      <w:t>“</w:t>
    </w:r>
  </w:p>
  <w:p w14:paraId="376A1577" w14:textId="77777777" w:rsidR="0037287A" w:rsidRDefault="0037287A" w:rsidP="007A3059">
    <w:pPr>
      <w:pStyle w:val="Zhlav"/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25870"/>
    <w:multiLevelType w:val="hybridMultilevel"/>
    <w:tmpl w:val="E82467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9471C"/>
    <w:multiLevelType w:val="hybridMultilevel"/>
    <w:tmpl w:val="36E8EC3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56AC8E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</w:rPr>
    </w:lvl>
    <w:lvl w:ilvl="2" w:tplc="D7ECFFA2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652E0"/>
    <w:multiLevelType w:val="hybridMultilevel"/>
    <w:tmpl w:val="7AF44294"/>
    <w:lvl w:ilvl="0" w:tplc="C2B8C91E">
      <w:start w:val="1"/>
      <w:numFmt w:val="upperLetter"/>
      <w:lvlText w:val="%1)"/>
      <w:lvlJc w:val="right"/>
      <w:pPr>
        <w:tabs>
          <w:tab w:val="num" w:pos="720"/>
        </w:tabs>
        <w:ind w:left="720" w:hanging="180"/>
      </w:pPr>
      <w:rPr>
        <w:rFonts w:hint="default"/>
        <w:b w:val="0"/>
        <w:strike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C55E09"/>
    <w:multiLevelType w:val="hybridMultilevel"/>
    <w:tmpl w:val="A3B03214"/>
    <w:lvl w:ilvl="0" w:tplc="C3960A2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  <w:strike w:val="0"/>
        <w:sz w:val="40"/>
        <w:szCs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060F6"/>
    <w:multiLevelType w:val="multilevel"/>
    <w:tmpl w:val="04050023"/>
    <w:lvl w:ilvl="0">
      <w:start w:val="1"/>
      <w:numFmt w:val="upperRoman"/>
      <w:pStyle w:val="Nadpis1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dpis2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5C42926"/>
    <w:multiLevelType w:val="hybridMultilevel"/>
    <w:tmpl w:val="8216F33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07558"/>
    <w:multiLevelType w:val="hybridMultilevel"/>
    <w:tmpl w:val="55D894B4"/>
    <w:lvl w:ilvl="0" w:tplc="A150FA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" w15:restartNumberingAfterBreak="0">
    <w:nsid w:val="5A844BE4"/>
    <w:multiLevelType w:val="hybridMultilevel"/>
    <w:tmpl w:val="FA202582"/>
    <w:lvl w:ilvl="0" w:tplc="A150FAAA">
      <w:start w:val="1"/>
      <w:numFmt w:val="decimal"/>
      <w:lvlText w:val="%1)"/>
      <w:lvlJc w:val="left"/>
      <w:pPr>
        <w:ind w:left="1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8" w15:restartNumberingAfterBreak="0">
    <w:nsid w:val="5BBA283A"/>
    <w:multiLevelType w:val="hybridMultilevel"/>
    <w:tmpl w:val="E2B245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A13C67"/>
    <w:multiLevelType w:val="hybridMultilevel"/>
    <w:tmpl w:val="1602B78A"/>
    <w:lvl w:ilvl="0" w:tplc="C3960A2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  <w:strike w:val="0"/>
        <w:sz w:val="40"/>
        <w:szCs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E51EC7"/>
    <w:multiLevelType w:val="hybridMultilevel"/>
    <w:tmpl w:val="75CECA88"/>
    <w:lvl w:ilvl="0" w:tplc="C3960A2C">
      <w:start w:val="1"/>
      <w:numFmt w:val="upperLetter"/>
      <w:lvlText w:val="%1)"/>
      <w:lvlJc w:val="left"/>
      <w:pPr>
        <w:ind w:left="644" w:hanging="360"/>
      </w:pPr>
      <w:rPr>
        <w:rFonts w:ascii="Arial" w:hAnsi="Arial" w:cs="Arial" w:hint="default"/>
        <w:b/>
        <w:strike w:val="0"/>
        <w:sz w:val="40"/>
        <w:szCs w:val="40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9C"/>
    <w:rsid w:val="00010981"/>
    <w:rsid w:val="00015C2A"/>
    <w:rsid w:val="00020C4E"/>
    <w:rsid w:val="00041ECA"/>
    <w:rsid w:val="0005343A"/>
    <w:rsid w:val="000F1783"/>
    <w:rsid w:val="000F325D"/>
    <w:rsid w:val="00102756"/>
    <w:rsid w:val="00145E63"/>
    <w:rsid w:val="00167774"/>
    <w:rsid w:val="001828F5"/>
    <w:rsid w:val="001F0F09"/>
    <w:rsid w:val="00202D71"/>
    <w:rsid w:val="0027034F"/>
    <w:rsid w:val="00292764"/>
    <w:rsid w:val="002A3472"/>
    <w:rsid w:val="002B141F"/>
    <w:rsid w:val="002B36D2"/>
    <w:rsid w:val="002C2206"/>
    <w:rsid w:val="002F479C"/>
    <w:rsid w:val="0034061F"/>
    <w:rsid w:val="003636D9"/>
    <w:rsid w:val="003725CD"/>
    <w:rsid w:val="0037287A"/>
    <w:rsid w:val="00375268"/>
    <w:rsid w:val="00380F03"/>
    <w:rsid w:val="003A1D4E"/>
    <w:rsid w:val="003B095B"/>
    <w:rsid w:val="003E4F2E"/>
    <w:rsid w:val="003F2779"/>
    <w:rsid w:val="003F3641"/>
    <w:rsid w:val="00441981"/>
    <w:rsid w:val="00444FAD"/>
    <w:rsid w:val="004B406B"/>
    <w:rsid w:val="004C7077"/>
    <w:rsid w:val="004E3DBF"/>
    <w:rsid w:val="00505A96"/>
    <w:rsid w:val="005711A3"/>
    <w:rsid w:val="00586C14"/>
    <w:rsid w:val="005A092B"/>
    <w:rsid w:val="005A3F64"/>
    <w:rsid w:val="005B083A"/>
    <w:rsid w:val="005C0D7A"/>
    <w:rsid w:val="005F05F8"/>
    <w:rsid w:val="00653B40"/>
    <w:rsid w:val="006950EF"/>
    <w:rsid w:val="006C7EA2"/>
    <w:rsid w:val="006D0766"/>
    <w:rsid w:val="006F0465"/>
    <w:rsid w:val="00703A9E"/>
    <w:rsid w:val="00753F47"/>
    <w:rsid w:val="00775522"/>
    <w:rsid w:val="007A3059"/>
    <w:rsid w:val="007C679C"/>
    <w:rsid w:val="007E48CF"/>
    <w:rsid w:val="007E4A49"/>
    <w:rsid w:val="007F3C49"/>
    <w:rsid w:val="0080272B"/>
    <w:rsid w:val="00803161"/>
    <w:rsid w:val="00873BDC"/>
    <w:rsid w:val="00882C19"/>
    <w:rsid w:val="00893905"/>
    <w:rsid w:val="008D4041"/>
    <w:rsid w:val="00906CD6"/>
    <w:rsid w:val="00934AE1"/>
    <w:rsid w:val="00953F27"/>
    <w:rsid w:val="0097403B"/>
    <w:rsid w:val="009805AB"/>
    <w:rsid w:val="00992BF0"/>
    <w:rsid w:val="009B579E"/>
    <w:rsid w:val="009D4086"/>
    <w:rsid w:val="00A25CFB"/>
    <w:rsid w:val="00A41534"/>
    <w:rsid w:val="00A57BF5"/>
    <w:rsid w:val="00AB048A"/>
    <w:rsid w:val="00B0150C"/>
    <w:rsid w:val="00B10F3E"/>
    <w:rsid w:val="00B85D41"/>
    <w:rsid w:val="00C16416"/>
    <w:rsid w:val="00C33D6E"/>
    <w:rsid w:val="00C352AF"/>
    <w:rsid w:val="00C503CA"/>
    <w:rsid w:val="00CA08BD"/>
    <w:rsid w:val="00CA34D4"/>
    <w:rsid w:val="00CC1BDB"/>
    <w:rsid w:val="00CE31F4"/>
    <w:rsid w:val="00D06139"/>
    <w:rsid w:val="00D464F2"/>
    <w:rsid w:val="00D47C18"/>
    <w:rsid w:val="00D816AA"/>
    <w:rsid w:val="00DA0481"/>
    <w:rsid w:val="00DA0C98"/>
    <w:rsid w:val="00DB4709"/>
    <w:rsid w:val="00DC0931"/>
    <w:rsid w:val="00DC47BF"/>
    <w:rsid w:val="00E26EB4"/>
    <w:rsid w:val="00E53A38"/>
    <w:rsid w:val="00E61FC0"/>
    <w:rsid w:val="00E72322"/>
    <w:rsid w:val="00E75864"/>
    <w:rsid w:val="00E85E02"/>
    <w:rsid w:val="00EC099A"/>
    <w:rsid w:val="00EF0962"/>
    <w:rsid w:val="00EF396D"/>
    <w:rsid w:val="00F444FA"/>
    <w:rsid w:val="00FE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39BB1"/>
  <w15:docId w15:val="{FCC9C2E1-A8C3-4D24-ACED-CDC50A23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403B"/>
  </w:style>
  <w:style w:type="paragraph" w:styleId="Nadpis1">
    <w:name w:val="heading 1"/>
    <w:basedOn w:val="Normln"/>
    <w:next w:val="Normln"/>
    <w:link w:val="Nadpis1Char"/>
    <w:qFormat/>
    <w:rsid w:val="002F479C"/>
    <w:pPr>
      <w:widowControl w:val="0"/>
      <w:numPr>
        <w:numId w:val="2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88" w:lineRule="auto"/>
      <w:jc w:val="center"/>
      <w:outlineLvl w:val="0"/>
    </w:pPr>
    <w:rPr>
      <w:rFonts w:ascii="Arial" w:eastAsia="Times New Roman" w:hAnsi="Arial" w:cs="Arial"/>
      <w:b/>
      <w:noProof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F479C"/>
    <w:pPr>
      <w:keepNext/>
      <w:widowControl w:val="0"/>
      <w:numPr>
        <w:ilvl w:val="1"/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240" w:after="60" w:line="288" w:lineRule="auto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2F479C"/>
    <w:pPr>
      <w:keepNext/>
      <w:widowControl w:val="0"/>
      <w:numPr>
        <w:ilvl w:val="2"/>
        <w:numId w:val="2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240" w:after="60" w:line="288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2F479C"/>
    <w:pPr>
      <w:keepNext/>
      <w:widowControl w:val="0"/>
      <w:numPr>
        <w:ilvl w:val="3"/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240" w:after="60" w:line="288" w:lineRule="auto"/>
      <w:outlineLvl w:val="3"/>
    </w:pPr>
    <w:rPr>
      <w:rFonts w:ascii="Arial" w:eastAsia="Times New Roman" w:hAnsi="Arial" w:cs="Times New Roman"/>
      <w:b/>
      <w:bCs/>
      <w:noProof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F4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79C"/>
  </w:style>
  <w:style w:type="paragraph" w:styleId="Zpat">
    <w:name w:val="footer"/>
    <w:basedOn w:val="Normln"/>
    <w:link w:val="ZpatChar"/>
    <w:unhideWhenUsed/>
    <w:rsid w:val="002F4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79C"/>
  </w:style>
  <w:style w:type="paragraph" w:styleId="Odstavecseseznamem">
    <w:name w:val="List Paragraph"/>
    <w:basedOn w:val="Normln"/>
    <w:uiPriority w:val="34"/>
    <w:qFormat/>
    <w:rsid w:val="002F479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2F479C"/>
    <w:rPr>
      <w:rFonts w:ascii="Arial" w:eastAsia="Times New Roman" w:hAnsi="Arial" w:cs="Arial"/>
      <w:b/>
      <w:noProof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2F479C"/>
    <w:rPr>
      <w:rFonts w:ascii="Arial" w:eastAsia="Times New Roman" w:hAnsi="Arial" w:cs="Arial"/>
      <w:b/>
      <w:bCs/>
      <w:i/>
      <w:iCs/>
      <w:noProof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F479C"/>
    <w:rPr>
      <w:rFonts w:ascii="Arial" w:eastAsia="Times New Roman" w:hAnsi="Arial" w:cs="Arial"/>
      <w:b/>
      <w:bCs/>
      <w:noProof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F479C"/>
    <w:rPr>
      <w:rFonts w:ascii="Arial" w:eastAsia="Times New Roman" w:hAnsi="Arial" w:cs="Times New Roman"/>
      <w:b/>
      <w:bCs/>
      <w:noProof/>
      <w:sz w:val="28"/>
      <w:szCs w:val="28"/>
      <w:lang w:eastAsia="cs-CZ"/>
    </w:rPr>
  </w:style>
  <w:style w:type="paragraph" w:styleId="Podpis">
    <w:name w:val="Signature"/>
    <w:basedOn w:val="Normln"/>
    <w:link w:val="PodpisChar"/>
    <w:rsid w:val="002F479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cs-CZ"/>
    </w:rPr>
  </w:style>
  <w:style w:type="character" w:customStyle="1" w:styleId="PodpisChar">
    <w:name w:val="Podpis Char"/>
    <w:basedOn w:val="Standardnpsmoodstavce"/>
    <w:link w:val="Podpis"/>
    <w:rsid w:val="002F479C"/>
    <w:rPr>
      <w:rFonts w:ascii="Arial" w:eastAsia="Times New Roman" w:hAnsi="Arial" w:cs="Times New Roman"/>
      <w:noProof/>
      <w:sz w:val="24"/>
      <w:szCs w:val="24"/>
      <w:lang w:eastAsia="cs-CZ"/>
    </w:rPr>
  </w:style>
  <w:style w:type="paragraph" w:customStyle="1" w:styleId="nadpisyVZ">
    <w:name w:val="nadpisy_VZ"/>
    <w:basedOn w:val="Normln"/>
    <w:rsid w:val="009B579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240" w:after="0" w:line="240" w:lineRule="auto"/>
      <w:jc w:val="both"/>
    </w:pPr>
    <w:rPr>
      <w:rFonts w:ascii="Arial Black" w:eastAsia="Times New Roman" w:hAnsi="Arial Black" w:cs="Arial"/>
      <w:noProof/>
      <w:lang w:eastAsia="cs-CZ"/>
    </w:rPr>
  </w:style>
  <w:style w:type="paragraph" w:styleId="Zkladntext">
    <w:name w:val="Body Text"/>
    <w:basedOn w:val="Normln"/>
    <w:link w:val="ZkladntextChar"/>
    <w:rsid w:val="00FE218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0"/>
        <w:tab w:val="left" w:pos="163"/>
        <w:tab w:val="center" w:pos="163"/>
      </w:tabs>
      <w:spacing w:after="0" w:line="288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FE2180"/>
    <w:rPr>
      <w:rFonts w:ascii="Arial" w:eastAsia="Times New Roman" w:hAnsi="Arial" w:cs="Times New Roman"/>
      <w:sz w:val="24"/>
      <w:szCs w:val="20"/>
    </w:rPr>
  </w:style>
  <w:style w:type="character" w:styleId="Odkaznakoment">
    <w:name w:val="annotation reference"/>
    <w:basedOn w:val="Standardnpsmoodstavce"/>
    <w:unhideWhenUsed/>
    <w:rsid w:val="00FE218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E2180"/>
    <w:pPr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E2180"/>
    <w:rPr>
      <w:rFonts w:ascii="Calibri" w:eastAsia="Calibri" w:hAnsi="Calibri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2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180"/>
    <w:rPr>
      <w:rFonts w:ascii="Segoe UI" w:hAnsi="Segoe UI" w:cs="Segoe UI"/>
      <w:sz w:val="18"/>
      <w:szCs w:val="18"/>
    </w:rPr>
  </w:style>
  <w:style w:type="paragraph" w:customStyle="1" w:styleId="Textdokumentu">
    <w:name w:val="Text dokumentu"/>
    <w:basedOn w:val="Normln"/>
    <w:link w:val="TextdokumentuChar"/>
    <w:rsid w:val="00505A96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Arial" w:eastAsia="Times New Roman" w:hAnsi="Arial" w:cs="Arial"/>
      <w:lang w:eastAsia="cs-CZ"/>
    </w:rPr>
  </w:style>
  <w:style w:type="character" w:customStyle="1" w:styleId="TextdokumentuChar">
    <w:name w:val="Text dokumentu Char"/>
    <w:basedOn w:val="Standardnpsmoodstavce"/>
    <w:link w:val="Textdokumentu"/>
    <w:rsid w:val="00505A96"/>
    <w:rPr>
      <w:rFonts w:ascii="Arial" w:eastAsia="Times New Roman" w:hAnsi="Arial" w:cs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2756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2756"/>
    <w:rPr>
      <w:rFonts w:ascii="Calibri" w:eastAsia="Calibri" w:hAnsi="Calibri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570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Vágner František</dc:creator>
  <cp:lastModifiedBy>Čížková Monika</cp:lastModifiedBy>
  <cp:revision>3</cp:revision>
  <cp:lastPrinted>2023-06-26T07:46:00Z</cp:lastPrinted>
  <dcterms:created xsi:type="dcterms:W3CDTF">2023-07-21T05:07:00Z</dcterms:created>
  <dcterms:modified xsi:type="dcterms:W3CDTF">2023-07-21T12:01:00Z</dcterms:modified>
</cp:coreProperties>
</file>