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E001" w14:textId="77777777" w:rsidR="00407AFB" w:rsidRPr="00F7188E" w:rsidRDefault="00407AFB" w:rsidP="00407AFB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14:paraId="6CC08690" w14:textId="77777777" w:rsidR="00407AFB" w:rsidRPr="00F7188E" w:rsidRDefault="00407AFB" w:rsidP="00407AFB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14:paraId="46154631" w14:textId="150D461B" w:rsidR="00DC08BB" w:rsidRDefault="009E3B8A" w:rsidP="00407AFB">
      <w:pPr>
        <w:pBdr>
          <w:bottom w:val="single" w:sz="8" w:space="1" w:color="73767D"/>
        </w:pBdr>
        <w:spacing w:before="360" w:line="264" w:lineRule="auto"/>
        <w:jc w:val="both"/>
        <w:rPr>
          <w:rFonts w:eastAsiaTheme="majorEastAsia" w:cs="Segoe UI"/>
          <w:b/>
          <w:bCs/>
          <w:color w:val="595959" w:themeColor="text1" w:themeTint="A6"/>
          <w:spacing w:val="15"/>
          <w:sz w:val="24"/>
          <w:szCs w:val="24"/>
        </w:rPr>
      </w:pPr>
      <w:r>
        <w:rPr>
          <w:rFonts w:eastAsiaTheme="majorEastAsia" w:cs="Segoe UI"/>
          <w:b/>
          <w:bCs/>
          <w:color w:val="595959" w:themeColor="text1" w:themeTint="A6"/>
          <w:spacing w:val="15"/>
          <w:sz w:val="24"/>
          <w:szCs w:val="24"/>
        </w:rPr>
        <w:t>Městská sportovní hala</w:t>
      </w:r>
      <w:r w:rsidR="00DC08BB" w:rsidRPr="00DC08BB">
        <w:rPr>
          <w:rFonts w:eastAsiaTheme="majorEastAsia" w:cs="Segoe UI"/>
          <w:b/>
          <w:bCs/>
          <w:color w:val="595959" w:themeColor="text1" w:themeTint="A6"/>
          <w:spacing w:val="15"/>
          <w:sz w:val="24"/>
          <w:szCs w:val="24"/>
        </w:rPr>
        <w:t xml:space="preserve"> – rekonstrukce a zateplení střechy včetně instalace FVE </w:t>
      </w:r>
    </w:p>
    <w:p w14:paraId="178641E0" w14:textId="5EC85297" w:rsidR="00407AFB" w:rsidRPr="00F7188E" w:rsidRDefault="00407AFB" w:rsidP="00407AFB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07AFB" w:rsidRPr="00F7188E" w14:paraId="3C91A5A6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1499E42D" w14:textId="77777777" w:rsidR="00407AFB" w:rsidRPr="00F7188E" w:rsidRDefault="00407AFB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6ED355DB" w14:textId="77777777" w:rsidR="00407AFB" w:rsidRPr="00F7188E" w:rsidRDefault="00407AFB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407AFB" w:rsidRPr="00F7188E" w14:paraId="123C3DED" w14:textId="77777777" w:rsidTr="004F1544">
        <w:trPr>
          <w:trHeight w:val="353"/>
        </w:trPr>
        <w:tc>
          <w:tcPr>
            <w:tcW w:w="4111" w:type="dxa"/>
            <w:vAlign w:val="center"/>
          </w:tcPr>
          <w:p w14:paraId="3A8CAB25" w14:textId="77777777" w:rsidR="00407AFB" w:rsidRPr="00F7188E" w:rsidRDefault="00407AFB" w:rsidP="004F1544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418E7C1D" w14:textId="77777777" w:rsidR="00407AFB" w:rsidRPr="00F7188E" w:rsidRDefault="00407AFB" w:rsidP="004F1544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2C207B53" w14:textId="77777777" w:rsidR="00407AFB" w:rsidRPr="00F7188E" w:rsidRDefault="00407AFB" w:rsidP="00407AFB">
      <w:pPr>
        <w:pStyle w:val="Podnadpis"/>
        <w:spacing w:before="360" w:line="264" w:lineRule="auto"/>
        <w:jc w:val="both"/>
        <w:rPr>
          <w:rFonts w:cs="Segoe UI"/>
          <w:b/>
          <w:color w:val="000000"/>
          <w:szCs w:val="20"/>
        </w:rPr>
      </w:pPr>
      <w:r w:rsidRPr="00F7188E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7527EAE7" w14:textId="77777777" w:rsidR="00407AFB" w:rsidRPr="00F7188E" w:rsidRDefault="00407AFB" w:rsidP="00407AF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14:paraId="176B9243" w14:textId="77777777" w:rsidR="00407AFB" w:rsidRPr="00F7188E" w:rsidRDefault="00407AFB" w:rsidP="00407AF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14D6CF03" w14:textId="77777777" w:rsidR="00407AFB" w:rsidRPr="00F7188E" w:rsidRDefault="00407AFB" w:rsidP="00407AF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FD06230" w14:textId="77777777" w:rsidR="00407AFB" w:rsidRPr="00F7188E" w:rsidRDefault="00407AFB" w:rsidP="00407AF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4853727A" w14:textId="77777777" w:rsidR="00407AFB" w:rsidRPr="00F7188E" w:rsidRDefault="00407AFB" w:rsidP="00407AF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445B7E26" w14:textId="77777777" w:rsidR="00407AFB" w:rsidRPr="00F7188E" w:rsidRDefault="00407AFB" w:rsidP="00407AF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0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05034AC1" w14:textId="77777777" w:rsidR="00407AFB" w:rsidRPr="00F7188E" w:rsidRDefault="00407AFB" w:rsidP="00407AF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0"/>
    </w:p>
    <w:p w14:paraId="6A578482" w14:textId="77777777" w:rsidR="00407AFB" w:rsidRPr="00F7188E" w:rsidRDefault="00407AFB" w:rsidP="00407AFB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3A836A7C" w14:textId="77777777" w:rsidR="00407AFB" w:rsidRDefault="00407AFB" w:rsidP="00407AF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5E98E92B" w14:textId="77777777" w:rsidR="00407AFB" w:rsidRPr="00F7188E" w:rsidRDefault="00407AFB" w:rsidP="00407AF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2B35F375" w14:textId="77777777" w:rsidR="00407AFB" w:rsidRPr="00D15281" w:rsidRDefault="00407AFB" w:rsidP="00407AFB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14:paraId="69E7E4D8" w14:textId="77777777" w:rsidR="004D0273" w:rsidRDefault="004D0273"/>
    <w:sectPr w:rsidR="004D0273" w:rsidSect="00407AFB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BD76" w14:textId="77777777" w:rsidR="00407AFB" w:rsidRDefault="00407AFB" w:rsidP="00407AFB">
      <w:r>
        <w:separator/>
      </w:r>
    </w:p>
  </w:endnote>
  <w:endnote w:type="continuationSeparator" w:id="0">
    <w:p w14:paraId="51C42EBC" w14:textId="77777777" w:rsidR="00407AFB" w:rsidRDefault="00407AFB" w:rsidP="004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9EA3" w14:textId="77777777" w:rsidR="00407AFB" w:rsidRPr="007B1E55" w:rsidRDefault="00407AFB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D9F5C35" wp14:editId="15A15EF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5A605" w14:textId="77777777" w:rsidR="00407AFB" w:rsidRPr="007B1E55" w:rsidRDefault="00407AF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F5C3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0F45A605" w14:textId="77777777" w:rsidR="00407AFB" w:rsidRPr="007B1E55" w:rsidRDefault="00407AF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C4A0A9" wp14:editId="1454746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10AE81" w14:textId="77777777" w:rsidR="00407AFB" w:rsidRPr="007B1E55" w:rsidRDefault="00407AF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4A0A9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3110AE81" w14:textId="77777777" w:rsidR="00407AFB" w:rsidRPr="007B1E55" w:rsidRDefault="00407AF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0324D6" wp14:editId="1EA8D1CD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A15C0" w14:textId="77777777" w:rsidR="00407AFB" w:rsidRPr="007B1E55" w:rsidRDefault="00407AF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324D6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60A15C0" w14:textId="77777777" w:rsidR="00407AFB" w:rsidRPr="007B1E55" w:rsidRDefault="00407AF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DACB" w14:textId="77777777" w:rsidR="00407AFB" w:rsidRDefault="00407AFB" w:rsidP="00407AFB">
      <w:r>
        <w:separator/>
      </w:r>
    </w:p>
  </w:footnote>
  <w:footnote w:type="continuationSeparator" w:id="0">
    <w:p w14:paraId="4E4028AA" w14:textId="77777777" w:rsidR="00407AFB" w:rsidRDefault="00407AFB" w:rsidP="00407AFB">
      <w:r>
        <w:continuationSeparator/>
      </w:r>
    </w:p>
  </w:footnote>
  <w:footnote w:id="1">
    <w:p w14:paraId="4FC9AB5E" w14:textId="77777777" w:rsidR="00407AFB" w:rsidRPr="00A31C84" w:rsidRDefault="00407AFB" w:rsidP="00407AFB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6C00327" w14:textId="77777777" w:rsidR="00407AFB" w:rsidRPr="00A31C84" w:rsidRDefault="00407AFB" w:rsidP="00407AFB">
      <w:pPr>
        <w:pStyle w:val="Textpoznpodarou"/>
        <w:spacing w:before="0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1B7" w14:textId="77777777" w:rsidR="00407AFB" w:rsidRDefault="00407AFB">
    <w:pPr>
      <w:pStyle w:val="Zhlav"/>
    </w:pPr>
  </w:p>
  <w:p w14:paraId="165A8439" w14:textId="77777777" w:rsidR="00407AFB" w:rsidRDefault="00407AFB">
    <w:pPr>
      <w:pStyle w:val="Zhlav"/>
    </w:pPr>
  </w:p>
  <w:p w14:paraId="298F30E9" w14:textId="77777777" w:rsidR="00407AFB" w:rsidRDefault="00407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2433">
    <w:abstractNumId w:val="1"/>
  </w:num>
  <w:num w:numId="2" w16cid:durableId="1098402987">
    <w:abstractNumId w:val="2"/>
  </w:num>
  <w:num w:numId="3" w16cid:durableId="16838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FB"/>
    <w:rsid w:val="00407AFB"/>
    <w:rsid w:val="00463265"/>
    <w:rsid w:val="004D0273"/>
    <w:rsid w:val="0062161D"/>
    <w:rsid w:val="0067003D"/>
    <w:rsid w:val="009E3B8A"/>
    <w:rsid w:val="00DC08BB"/>
    <w:rsid w:val="00E9112C"/>
    <w:rsid w:val="00E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7783"/>
  <w15:chartTrackingRefBased/>
  <w15:docId w15:val="{0F661BD2-6CF1-4063-9799-1E724CC2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AFB"/>
    <w:pPr>
      <w:spacing w:after="0" w:line="240" w:lineRule="auto"/>
    </w:pPr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0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A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A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A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A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A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A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0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40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A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A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A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A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AF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07AFB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07AFB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407AF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07AFB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407AF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07AFB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07AFB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7AFB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7AFB"/>
    <w:rPr>
      <w:vertAlign w:val="superscript"/>
    </w:rPr>
  </w:style>
  <w:style w:type="paragraph" w:customStyle="1" w:styleId="Podtitul11">
    <w:name w:val="Podtitul 1.1"/>
    <w:basedOn w:val="Nadpis2"/>
    <w:link w:val="Podtitul11Char"/>
    <w:qFormat/>
    <w:rsid w:val="00407AF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407AFB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407AFB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407AF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407AF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Sandra Fialová</dc:creator>
  <cp:keywords/>
  <dc:description/>
  <cp:lastModifiedBy>Ing. Sandra Fialová</cp:lastModifiedBy>
  <cp:revision>4</cp:revision>
  <dcterms:created xsi:type="dcterms:W3CDTF">2025-07-16T06:55:00Z</dcterms:created>
  <dcterms:modified xsi:type="dcterms:W3CDTF">2025-10-23T07:03:00Z</dcterms:modified>
</cp:coreProperties>
</file>