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8521" w14:textId="77777777" w:rsidR="00760DB1" w:rsidRDefault="00760DB1" w:rsidP="00760DB1"/>
    <w:p w14:paraId="1CBF590C" w14:textId="104C9E5C" w:rsidR="00760DB1" w:rsidRPr="00475379" w:rsidRDefault="00760DB1" w:rsidP="00CF3F5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379">
        <w:rPr>
          <w:rFonts w:ascii="Arial" w:hAnsi="Arial" w:cs="Arial"/>
          <w:b/>
          <w:sz w:val="22"/>
          <w:szCs w:val="22"/>
        </w:rPr>
        <w:t>Název a přesná adresa uchazeče</w:t>
      </w:r>
      <w:r w:rsidR="00475379" w:rsidRPr="00475379">
        <w:rPr>
          <w:rFonts w:ascii="Arial" w:hAnsi="Arial" w:cs="Arial"/>
          <w:b/>
          <w:sz w:val="22"/>
          <w:szCs w:val="22"/>
        </w:rPr>
        <w:t xml:space="preserve"> vč. IČO</w:t>
      </w:r>
      <w:r w:rsidRPr="00475379">
        <w:rPr>
          <w:rFonts w:ascii="Arial" w:hAnsi="Arial" w:cs="Arial"/>
          <w:sz w:val="22"/>
          <w:szCs w:val="22"/>
        </w:rPr>
        <w:t xml:space="preserve"> s označením pověřeného zástupce pro případná další jednání, včetně uvedení telefonického</w:t>
      </w:r>
      <w:r w:rsidR="00AF51AC" w:rsidRPr="00475379">
        <w:rPr>
          <w:rFonts w:ascii="Arial" w:hAnsi="Arial" w:cs="Arial"/>
          <w:sz w:val="22"/>
          <w:szCs w:val="22"/>
        </w:rPr>
        <w:t xml:space="preserve"> </w:t>
      </w:r>
      <w:r w:rsidR="00C434D1" w:rsidRPr="00475379">
        <w:rPr>
          <w:rFonts w:ascii="Arial" w:hAnsi="Arial" w:cs="Arial"/>
          <w:sz w:val="22"/>
          <w:szCs w:val="22"/>
        </w:rPr>
        <w:t xml:space="preserve">a e-mailového </w:t>
      </w:r>
      <w:r w:rsidRPr="00475379">
        <w:rPr>
          <w:rFonts w:ascii="Arial" w:hAnsi="Arial" w:cs="Arial"/>
          <w:sz w:val="22"/>
          <w:szCs w:val="22"/>
        </w:rPr>
        <w:t>spojení</w:t>
      </w:r>
      <w:r w:rsidR="00475379">
        <w:rPr>
          <w:rFonts w:ascii="Arial" w:hAnsi="Arial" w:cs="Arial"/>
          <w:sz w:val="22"/>
          <w:szCs w:val="22"/>
        </w:rPr>
        <w:t>.</w:t>
      </w:r>
    </w:p>
    <w:p w14:paraId="73C7E41E" w14:textId="556ECE89" w:rsidR="00760DB1" w:rsidRDefault="00760DB1" w:rsidP="00760DB1"/>
    <w:p w14:paraId="56874D08" w14:textId="77777777" w:rsidR="00760DB1" w:rsidRDefault="00760DB1" w:rsidP="00760DB1"/>
    <w:p w14:paraId="1FA308BF" w14:textId="77777777" w:rsidR="00760DB1" w:rsidRDefault="00760DB1" w:rsidP="00760DB1"/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4"/>
        <w:gridCol w:w="5360"/>
      </w:tblGrid>
      <w:tr w:rsidR="00A8093A" w:rsidRPr="00231937" w14:paraId="0945491F" w14:textId="77777777" w:rsidTr="00A8093A">
        <w:trPr>
          <w:cantSplit/>
          <w:trHeight w:val="46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A77A" w14:textId="77777777" w:rsidR="00A8093A" w:rsidRPr="00231937" w:rsidRDefault="00A8093A" w:rsidP="00D02BBB">
            <w:pPr>
              <w:rPr>
                <w:rFonts w:ascii="Arial" w:hAnsi="Arial" w:cs="Arial"/>
                <w:b/>
              </w:rPr>
            </w:pPr>
            <w:r w:rsidRPr="00231937">
              <w:rPr>
                <w:rFonts w:ascii="Arial" w:hAnsi="Arial" w:cs="Arial"/>
                <w:b/>
              </w:rPr>
              <w:t>Uchazeč: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BD1" w14:textId="77777777" w:rsidR="00A8093A" w:rsidRPr="00231937" w:rsidRDefault="00A8093A" w:rsidP="00D02BBB">
            <w:pPr>
              <w:rPr>
                <w:rFonts w:ascii="Arial" w:hAnsi="Arial" w:cs="Arial"/>
              </w:rPr>
            </w:pPr>
          </w:p>
        </w:tc>
      </w:tr>
      <w:tr w:rsidR="00A8093A" w:rsidRPr="00231937" w14:paraId="2DEDECF8" w14:textId="77777777" w:rsidTr="00A8093A">
        <w:trPr>
          <w:cantSplit/>
          <w:trHeight w:val="46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D5B8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Název / jméno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DB2B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546211FD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B299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Adresa / místo trvalého pobytu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5C84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31E0A3EC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EF2D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IČO / DIČ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A23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6F9C59B8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5B18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Osoba oprávněná jednat za uchazeče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0B3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153D536C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C7C0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Kontaktní osoba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DC5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7007C75E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1C97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Telefon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BC33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4C00D724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4EFE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E-mail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B34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51282430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6455" w14:textId="77777777" w:rsidR="00A8093A" w:rsidRPr="00231937" w:rsidRDefault="00A8093A" w:rsidP="00D02BBB">
            <w:pPr>
              <w:rPr>
                <w:rFonts w:ascii="Arial" w:hAnsi="Arial" w:cs="Arial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C11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5F7A1B8F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2161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Datum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4D9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</w:tc>
      </w:tr>
      <w:tr w:rsidR="00A8093A" w:rsidRPr="00231937" w14:paraId="41063BF1" w14:textId="77777777" w:rsidTr="00A8093A">
        <w:trPr>
          <w:cantSplit/>
          <w:trHeight w:val="55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15A9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231937">
              <w:rPr>
                <w:rFonts w:ascii="Arial" w:hAnsi="Arial" w:cs="Arial"/>
              </w:rPr>
              <w:t>Podpis uchazeče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F6FE" w14:textId="77777777" w:rsidR="00A8093A" w:rsidRPr="00231937" w:rsidRDefault="00A8093A" w:rsidP="00D02BBB">
            <w:pPr>
              <w:rPr>
                <w:rFonts w:ascii="Arial" w:hAnsi="Arial" w:cs="Arial"/>
              </w:rPr>
            </w:pPr>
            <w:r w:rsidRPr="00A214B6">
              <w:rPr>
                <w:rFonts w:ascii="Arial" w:hAnsi="Arial" w:cs="Arial"/>
                <w:color w:val="FF0000"/>
              </w:rPr>
              <w:t>(doplní dodavatel)</w:t>
            </w:r>
          </w:p>
          <w:p w14:paraId="01CF5F1F" w14:textId="77777777" w:rsidR="00A8093A" w:rsidRPr="00231937" w:rsidRDefault="00A8093A" w:rsidP="00D02BBB">
            <w:pPr>
              <w:rPr>
                <w:rFonts w:ascii="Arial" w:hAnsi="Arial" w:cs="Arial"/>
              </w:rPr>
            </w:pPr>
          </w:p>
          <w:p w14:paraId="0B80CA82" w14:textId="77777777" w:rsidR="00A8093A" w:rsidRPr="00231937" w:rsidRDefault="00A8093A" w:rsidP="00D02BBB">
            <w:pPr>
              <w:rPr>
                <w:rFonts w:ascii="Arial" w:hAnsi="Arial" w:cs="Arial"/>
              </w:rPr>
            </w:pPr>
          </w:p>
          <w:p w14:paraId="66E59114" w14:textId="77777777" w:rsidR="00A8093A" w:rsidRPr="00231937" w:rsidRDefault="00A8093A" w:rsidP="00D02BBB">
            <w:pPr>
              <w:rPr>
                <w:rFonts w:ascii="Arial" w:hAnsi="Arial" w:cs="Arial"/>
              </w:rPr>
            </w:pPr>
          </w:p>
          <w:p w14:paraId="0FFB916A" w14:textId="77777777" w:rsidR="00A8093A" w:rsidRPr="00231937" w:rsidRDefault="00A8093A" w:rsidP="00D02BBB">
            <w:pPr>
              <w:rPr>
                <w:rFonts w:ascii="Arial" w:hAnsi="Arial" w:cs="Arial"/>
              </w:rPr>
            </w:pPr>
          </w:p>
        </w:tc>
      </w:tr>
    </w:tbl>
    <w:p w14:paraId="62A57378" w14:textId="77777777" w:rsidR="00760DB1" w:rsidRDefault="00760DB1" w:rsidP="00A8093A">
      <w:pPr>
        <w:ind w:firstLine="284"/>
      </w:pPr>
    </w:p>
    <w:p w14:paraId="004BBF38" w14:textId="77777777" w:rsidR="00086454" w:rsidRDefault="00086454" w:rsidP="00760DB1"/>
    <w:p w14:paraId="74F36DEE" w14:textId="77777777" w:rsidR="00086454" w:rsidRDefault="00086454" w:rsidP="00760DB1"/>
    <w:p w14:paraId="39CD3235" w14:textId="77777777" w:rsidR="00086454" w:rsidRDefault="00086454" w:rsidP="00760DB1"/>
    <w:p w14:paraId="100BEEF4" w14:textId="77777777" w:rsidR="0024698C" w:rsidRDefault="0024698C" w:rsidP="00760DB1"/>
    <w:p w14:paraId="34DAB5FF" w14:textId="77777777" w:rsidR="0024698C" w:rsidRDefault="0024698C" w:rsidP="00760DB1"/>
    <w:p w14:paraId="4584C9AF" w14:textId="77777777" w:rsidR="0024698C" w:rsidRDefault="0024698C" w:rsidP="00760DB1"/>
    <w:p w14:paraId="123A1472" w14:textId="77777777" w:rsidR="0024698C" w:rsidRDefault="0024698C" w:rsidP="00760DB1"/>
    <w:p w14:paraId="592F1308" w14:textId="77777777" w:rsidR="0024698C" w:rsidRDefault="0024698C" w:rsidP="00760DB1"/>
    <w:p w14:paraId="7DFA0DE4" w14:textId="77777777" w:rsidR="0024698C" w:rsidRDefault="0024698C" w:rsidP="00760DB1"/>
    <w:p w14:paraId="7CF3EAEC" w14:textId="77777777" w:rsidR="0024698C" w:rsidRDefault="0024698C" w:rsidP="00760DB1"/>
    <w:p w14:paraId="34884CC2" w14:textId="77777777" w:rsidR="0024698C" w:rsidRDefault="0024698C" w:rsidP="00760DB1"/>
    <w:p w14:paraId="6BF56D0A" w14:textId="77777777" w:rsidR="0024698C" w:rsidRDefault="0024698C" w:rsidP="00760DB1"/>
    <w:p w14:paraId="41650C2C" w14:textId="77777777" w:rsidR="0024698C" w:rsidRDefault="0024698C" w:rsidP="00760DB1"/>
    <w:p w14:paraId="5C90D16B" w14:textId="77777777" w:rsidR="0024698C" w:rsidRDefault="0024698C" w:rsidP="00760DB1"/>
    <w:p w14:paraId="3ABEE31E" w14:textId="77777777" w:rsidR="0024698C" w:rsidRDefault="0024698C" w:rsidP="00760DB1"/>
    <w:p w14:paraId="481BC94B" w14:textId="77777777" w:rsidR="0024698C" w:rsidRDefault="0024698C" w:rsidP="00760DB1"/>
    <w:p w14:paraId="6D062274" w14:textId="77777777" w:rsidR="0024698C" w:rsidRDefault="0024698C" w:rsidP="00760DB1"/>
    <w:p w14:paraId="1F649EAC" w14:textId="77777777" w:rsidR="0024698C" w:rsidRDefault="0024698C" w:rsidP="00760DB1"/>
    <w:p w14:paraId="722800ED" w14:textId="129A064A" w:rsidR="00760DB1" w:rsidRPr="0024698C" w:rsidRDefault="00C73FF2" w:rsidP="00760DB1">
      <w:pPr>
        <w:numPr>
          <w:ilvl w:val="0"/>
          <w:numId w:val="1"/>
        </w:numPr>
        <w:tabs>
          <w:tab w:val="clear" w:pos="360"/>
        </w:tabs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330BD">
        <w:rPr>
          <w:rFonts w:ascii="Arial" w:hAnsi="Arial" w:cs="Arial"/>
          <w:b/>
          <w:sz w:val="22"/>
          <w:szCs w:val="22"/>
        </w:rPr>
        <w:lastRenderedPageBreak/>
        <w:t xml:space="preserve">Celková </w:t>
      </w:r>
      <w:r w:rsidR="002A0099">
        <w:rPr>
          <w:rFonts w:ascii="Arial" w:hAnsi="Arial" w:cs="Arial"/>
          <w:b/>
          <w:sz w:val="22"/>
          <w:szCs w:val="22"/>
        </w:rPr>
        <w:t>nabídková</w:t>
      </w:r>
      <w:r w:rsidR="002330BD" w:rsidRPr="002330BD">
        <w:rPr>
          <w:rFonts w:ascii="Arial" w:hAnsi="Arial" w:cs="Arial"/>
          <w:b/>
          <w:sz w:val="22"/>
          <w:szCs w:val="22"/>
        </w:rPr>
        <w:t xml:space="preserve"> c</w:t>
      </w:r>
      <w:r w:rsidR="00760DB1" w:rsidRPr="002330BD">
        <w:rPr>
          <w:rFonts w:ascii="Arial" w:hAnsi="Arial" w:cs="Arial"/>
          <w:b/>
          <w:sz w:val="22"/>
          <w:szCs w:val="22"/>
        </w:rPr>
        <w:t>ena</w:t>
      </w:r>
      <w:r w:rsidR="002330BD" w:rsidRPr="002330BD">
        <w:rPr>
          <w:rFonts w:ascii="Arial" w:hAnsi="Arial" w:cs="Arial"/>
          <w:b/>
          <w:sz w:val="22"/>
          <w:szCs w:val="22"/>
        </w:rPr>
        <w:t xml:space="preserve"> v </w:t>
      </w:r>
      <w:r w:rsidR="00271200">
        <w:rPr>
          <w:rFonts w:ascii="Arial" w:hAnsi="Arial" w:cs="Arial"/>
          <w:b/>
          <w:sz w:val="22"/>
          <w:szCs w:val="22"/>
        </w:rPr>
        <w:t>Kč</w:t>
      </w:r>
      <w:r w:rsidR="00760DB1" w:rsidRPr="007B1621">
        <w:rPr>
          <w:rFonts w:ascii="Arial" w:hAnsi="Arial" w:cs="Arial"/>
          <w:sz w:val="22"/>
          <w:szCs w:val="22"/>
        </w:rPr>
        <w:t xml:space="preserve"> stanovená jako nejvýše přípustná </w:t>
      </w:r>
      <w:r w:rsidR="002A0099">
        <w:rPr>
          <w:rFonts w:ascii="Arial" w:hAnsi="Arial" w:cs="Arial"/>
          <w:sz w:val="22"/>
          <w:szCs w:val="22"/>
        </w:rPr>
        <w:t xml:space="preserve">v </w:t>
      </w:r>
      <w:r w:rsidR="00760DB1" w:rsidRPr="007B1621">
        <w:rPr>
          <w:rFonts w:ascii="Arial" w:hAnsi="Arial" w:cs="Arial"/>
          <w:sz w:val="22"/>
          <w:szCs w:val="22"/>
        </w:rPr>
        <w:t>členěn</w:t>
      </w:r>
      <w:r w:rsidR="002A0099">
        <w:rPr>
          <w:rFonts w:ascii="Arial" w:hAnsi="Arial" w:cs="Arial"/>
          <w:sz w:val="22"/>
          <w:szCs w:val="22"/>
        </w:rPr>
        <w:t>í</w:t>
      </w:r>
      <w:r w:rsidR="00760DB1" w:rsidRPr="007B1621">
        <w:rPr>
          <w:rFonts w:ascii="Arial" w:hAnsi="Arial" w:cs="Arial"/>
          <w:sz w:val="22"/>
          <w:szCs w:val="22"/>
        </w:rPr>
        <w:t xml:space="preserve"> na cenu bez DPH, samostatně uvedené DPH a </w:t>
      </w:r>
      <w:r w:rsidR="007B1621">
        <w:rPr>
          <w:rFonts w:ascii="Arial" w:hAnsi="Arial" w:cs="Arial"/>
          <w:sz w:val="22"/>
          <w:szCs w:val="22"/>
        </w:rPr>
        <w:t xml:space="preserve">cenu </w:t>
      </w:r>
      <w:r w:rsidR="00760DB1" w:rsidRPr="007B1621">
        <w:rPr>
          <w:rFonts w:ascii="Arial" w:hAnsi="Arial" w:cs="Arial"/>
          <w:sz w:val="22"/>
          <w:szCs w:val="22"/>
        </w:rPr>
        <w:t>včetně DPH</w:t>
      </w:r>
      <w:r w:rsidR="007B1621">
        <w:rPr>
          <w:rFonts w:ascii="Arial" w:hAnsi="Arial" w:cs="Arial"/>
          <w:sz w:val="22"/>
          <w:szCs w:val="22"/>
        </w:rPr>
        <w:t>.</w:t>
      </w:r>
    </w:p>
    <w:p w14:paraId="03B87924" w14:textId="77777777" w:rsidR="00710665" w:rsidRDefault="00710665" w:rsidP="00710665">
      <w:pPr>
        <w:ind w:left="709" w:hanging="1"/>
        <w:jc w:val="both"/>
        <w:outlineLvl w:val="0"/>
        <w:rPr>
          <w:rFonts w:ascii="Arial" w:hAnsi="Arial" w:cs="Arial"/>
          <w:sz w:val="22"/>
          <w:szCs w:val="22"/>
        </w:rPr>
      </w:pPr>
      <w:r w:rsidRPr="005F5A2A">
        <w:rPr>
          <w:rFonts w:ascii="Arial" w:hAnsi="Arial" w:cs="Arial"/>
          <w:sz w:val="22"/>
          <w:szCs w:val="22"/>
        </w:rPr>
        <w:t>Není-li dodavatel registrovaným plátcem DPH, potom tuto daň nevyčíslí a skutečnost, že není jejím plátcem, výslovně uvede v nabídce.</w:t>
      </w:r>
    </w:p>
    <w:p w14:paraId="570C0310" w14:textId="77777777" w:rsidR="00716D02" w:rsidRDefault="00716D02" w:rsidP="00710665">
      <w:pPr>
        <w:ind w:left="709" w:hanging="1"/>
        <w:jc w:val="both"/>
        <w:outlineLvl w:val="0"/>
        <w:rPr>
          <w:rFonts w:ascii="Arial" w:hAnsi="Arial" w:cs="Arial"/>
          <w:sz w:val="22"/>
          <w:szCs w:val="22"/>
        </w:rPr>
      </w:pPr>
    </w:p>
    <w:p w14:paraId="02DE645E" w14:textId="77777777" w:rsidR="00716D02" w:rsidRDefault="00716D02" w:rsidP="006A27E2">
      <w:pPr>
        <w:rPr>
          <w:rFonts w:ascii="Arial" w:hAnsi="Arial" w:cs="Arial"/>
          <w:b/>
          <w:sz w:val="22"/>
          <w:szCs w:val="22"/>
        </w:rPr>
      </w:pPr>
    </w:p>
    <w:p w14:paraId="28BD1EAD" w14:textId="77777777" w:rsidR="00716D02" w:rsidRDefault="00716D02" w:rsidP="007B1621">
      <w:pPr>
        <w:ind w:left="709"/>
        <w:rPr>
          <w:rFonts w:ascii="Arial" w:hAnsi="Arial" w:cs="Arial"/>
          <w:b/>
          <w:sz w:val="22"/>
          <w:szCs w:val="22"/>
        </w:rPr>
      </w:pPr>
    </w:p>
    <w:p w14:paraId="7A4E92FC" w14:textId="77777777" w:rsidR="00716D02" w:rsidRDefault="00716D02" w:rsidP="007B1621">
      <w:pPr>
        <w:ind w:left="709"/>
        <w:rPr>
          <w:rFonts w:ascii="Arial" w:hAnsi="Arial" w:cs="Arial"/>
          <w:b/>
          <w:sz w:val="22"/>
          <w:szCs w:val="22"/>
        </w:rPr>
      </w:pPr>
    </w:p>
    <w:p w14:paraId="3369D0F9" w14:textId="77777777" w:rsidR="00716D02" w:rsidRDefault="00716D02" w:rsidP="007B1621">
      <w:pPr>
        <w:ind w:left="709"/>
        <w:rPr>
          <w:rFonts w:ascii="Arial" w:hAnsi="Arial" w:cs="Arial"/>
          <w:b/>
          <w:sz w:val="22"/>
          <w:szCs w:val="22"/>
        </w:rPr>
      </w:pPr>
    </w:p>
    <w:p w14:paraId="76E36738" w14:textId="77777777" w:rsidR="00A8093A" w:rsidRDefault="00A8093A" w:rsidP="00A8093A">
      <w:pPr>
        <w:spacing w:before="240" w:after="240" w:line="288" w:lineRule="auto"/>
        <w:ind w:left="1066"/>
        <w:rPr>
          <w:rFonts w:ascii="Arial" w:hAnsi="Arial"/>
          <w:b/>
        </w:rPr>
      </w:pPr>
      <w:r w:rsidRPr="00954BF0">
        <w:rPr>
          <w:rFonts w:ascii="Arial" w:hAnsi="Arial"/>
          <w:b/>
        </w:rPr>
        <w:t>Celková cena díla bez DPH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214B6">
        <w:rPr>
          <w:rFonts w:ascii="Arial" w:hAnsi="Arial" w:cs="Arial"/>
          <w:color w:val="FF0000"/>
        </w:rPr>
        <w:t>(doplní dodavatel)</w:t>
      </w:r>
      <w:r>
        <w:rPr>
          <w:rFonts w:ascii="Arial" w:hAnsi="Arial"/>
          <w:b/>
        </w:rPr>
        <w:t xml:space="preserve"> Kč</w:t>
      </w:r>
    </w:p>
    <w:p w14:paraId="0CFBC56F" w14:textId="77777777" w:rsidR="00A8093A" w:rsidRDefault="00A8093A" w:rsidP="00A8093A">
      <w:pPr>
        <w:spacing w:before="240" w:after="240" w:line="288" w:lineRule="auto"/>
        <w:ind w:left="1066"/>
        <w:rPr>
          <w:rFonts w:ascii="Arial" w:hAnsi="Arial"/>
          <w:b/>
        </w:rPr>
      </w:pPr>
      <w:r w:rsidRPr="00F33876">
        <w:rPr>
          <w:rFonts w:ascii="Arial" w:hAnsi="Arial" w:cs="Arial"/>
          <w:b/>
        </w:rPr>
        <w:t xml:space="preserve">DPH </w:t>
      </w:r>
      <w:r w:rsidRPr="00A214B6">
        <w:rPr>
          <w:rFonts w:ascii="Arial" w:hAnsi="Arial" w:cs="Arial"/>
          <w:color w:val="FF0000"/>
        </w:rPr>
        <w:t>(doplní dodavatel)</w:t>
      </w:r>
      <w:r>
        <w:rPr>
          <w:rFonts w:ascii="Arial" w:hAnsi="Arial" w:cs="Arial"/>
          <w:b/>
        </w:rPr>
        <w:t>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214B6">
        <w:rPr>
          <w:rFonts w:ascii="Arial" w:hAnsi="Arial" w:cs="Arial"/>
          <w:color w:val="FF0000"/>
        </w:rPr>
        <w:t>(doplní dodavatel)</w:t>
      </w:r>
      <w:r>
        <w:rPr>
          <w:rFonts w:ascii="Arial" w:hAnsi="Arial"/>
          <w:b/>
        </w:rPr>
        <w:t xml:space="preserve"> Kč</w:t>
      </w:r>
    </w:p>
    <w:p w14:paraId="31D1F0FE" w14:textId="77777777" w:rsidR="00A8093A" w:rsidRDefault="00A8093A" w:rsidP="00A8093A">
      <w:pPr>
        <w:spacing w:before="240" w:after="240" w:line="288" w:lineRule="auto"/>
        <w:ind w:left="1066"/>
        <w:rPr>
          <w:rFonts w:ascii="Arial" w:hAnsi="Arial"/>
          <w:b/>
        </w:rPr>
      </w:pPr>
      <w:r w:rsidRPr="00F33876">
        <w:rPr>
          <w:rFonts w:ascii="Arial" w:hAnsi="Arial" w:cs="Arial"/>
          <w:b/>
        </w:rPr>
        <w:t>Celková cena díla</w:t>
      </w:r>
      <w:r>
        <w:rPr>
          <w:rFonts w:ascii="Arial" w:hAnsi="Arial" w:cs="Arial"/>
          <w:b/>
        </w:rPr>
        <w:t xml:space="preserve"> vč. DPH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214B6">
        <w:rPr>
          <w:rFonts w:ascii="Arial" w:hAnsi="Arial" w:cs="Arial"/>
          <w:color w:val="FF0000"/>
        </w:rPr>
        <w:t>(doplní dodavatel)</w:t>
      </w:r>
      <w:r>
        <w:rPr>
          <w:rFonts w:ascii="Arial" w:hAnsi="Arial"/>
          <w:b/>
        </w:rPr>
        <w:t xml:space="preserve"> Kč</w:t>
      </w:r>
    </w:p>
    <w:p w14:paraId="54E42F66" w14:textId="77777777" w:rsidR="00716D02" w:rsidRPr="00F33876" w:rsidRDefault="00716D02" w:rsidP="007B1621">
      <w:pPr>
        <w:ind w:left="709"/>
        <w:rPr>
          <w:rFonts w:ascii="Arial" w:hAnsi="Arial" w:cs="Arial"/>
          <w:b/>
          <w:sz w:val="22"/>
          <w:szCs w:val="22"/>
        </w:rPr>
      </w:pPr>
    </w:p>
    <w:p w14:paraId="50FB4C99" w14:textId="77777777" w:rsidR="00760DB1" w:rsidRPr="005F3552" w:rsidRDefault="00760DB1" w:rsidP="00760DB1">
      <w:pPr>
        <w:ind w:left="360"/>
        <w:rPr>
          <w:rFonts w:ascii="Arial" w:hAnsi="Arial" w:cs="Arial"/>
          <w:sz w:val="22"/>
          <w:szCs w:val="22"/>
        </w:rPr>
      </w:pPr>
    </w:p>
    <w:p w14:paraId="53B65CAD" w14:textId="77777777" w:rsidR="002330BD" w:rsidRDefault="002330BD">
      <w:pPr>
        <w:spacing w:after="120"/>
        <w:ind w:left="357" w:firstLine="346"/>
        <w:rPr>
          <w:rFonts w:ascii="Arial" w:hAnsi="Arial" w:cs="Arial"/>
          <w:sz w:val="22"/>
          <w:szCs w:val="22"/>
        </w:rPr>
      </w:pPr>
    </w:p>
    <w:p w14:paraId="160E438C" w14:textId="77777777" w:rsidR="00C73FF2" w:rsidRPr="005F3552" w:rsidRDefault="00760DB1" w:rsidP="0024698C">
      <w:pPr>
        <w:spacing w:after="120"/>
        <w:ind w:left="357" w:firstLine="346"/>
        <w:rPr>
          <w:rFonts w:ascii="Arial" w:hAnsi="Arial" w:cs="Arial"/>
          <w:sz w:val="22"/>
          <w:szCs w:val="22"/>
        </w:rPr>
      </w:pPr>
      <w:r w:rsidRPr="005F3552">
        <w:rPr>
          <w:rFonts w:ascii="Arial" w:hAnsi="Arial" w:cs="Arial"/>
          <w:sz w:val="22"/>
          <w:szCs w:val="22"/>
        </w:rPr>
        <w:tab/>
      </w:r>
    </w:p>
    <w:p w14:paraId="3C421E83" w14:textId="77777777" w:rsidR="002330BD" w:rsidRDefault="002330BD" w:rsidP="002330BD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4F995A76" w14:textId="066E05CF" w:rsidR="002330BD" w:rsidRDefault="002A0099" w:rsidP="00E131FA">
      <w:pPr>
        <w:tabs>
          <w:tab w:val="left" w:pos="4253"/>
        </w:tabs>
        <w:spacing w:after="120"/>
        <w:ind w:left="709" w:hanging="6"/>
        <w:rPr>
          <w:rFonts w:ascii="Arial" w:hAnsi="Arial" w:cs="Arial"/>
          <w:sz w:val="22"/>
          <w:szCs w:val="22"/>
        </w:rPr>
      </w:pPr>
      <w:r w:rsidRPr="002A0099">
        <w:rPr>
          <w:rFonts w:ascii="Arial" w:hAnsi="Arial" w:cs="Arial"/>
          <w:sz w:val="22"/>
          <w:szCs w:val="22"/>
        </w:rPr>
        <w:t>Nabídková cena bude podložena oceněným výkazem výměr.</w:t>
      </w:r>
    </w:p>
    <w:p w14:paraId="493036A9" w14:textId="77777777" w:rsidR="00194AD4" w:rsidRDefault="00194AD4" w:rsidP="002330BD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59ADCA68" w14:textId="77777777" w:rsidR="00194AD4" w:rsidRDefault="00194AD4" w:rsidP="002330BD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7B3AEFE3" w14:textId="77777777" w:rsidR="0020697E" w:rsidRDefault="0020697E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1F11DE30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0B85A1B2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2098DD5E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23711F5D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45CCFFD0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647E9DE9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687CDB31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18F1E80E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1360213A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69E77420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6F5EE975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272F14AF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543935B2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31CDC961" w14:textId="77777777" w:rsidR="00DE29FA" w:rsidRDefault="00DE29FA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3EB34E4D" w14:textId="77777777" w:rsidR="006A27E2" w:rsidRDefault="006A27E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60D5BE30" w14:textId="77777777" w:rsidR="00716D02" w:rsidRPr="00223D50" w:rsidRDefault="00716D02" w:rsidP="00663199">
      <w:pPr>
        <w:tabs>
          <w:tab w:val="left" w:pos="4253"/>
        </w:tabs>
        <w:spacing w:after="120"/>
        <w:ind w:left="357" w:firstLine="346"/>
        <w:rPr>
          <w:rFonts w:ascii="Arial" w:hAnsi="Arial" w:cs="Arial"/>
          <w:b/>
          <w:sz w:val="22"/>
          <w:szCs w:val="22"/>
        </w:rPr>
      </w:pPr>
    </w:p>
    <w:p w14:paraId="02EE1E51" w14:textId="6542CE8B" w:rsidR="00760DB1" w:rsidRDefault="0084357F" w:rsidP="00606300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4357F">
        <w:rPr>
          <w:rFonts w:ascii="Arial" w:hAnsi="Arial" w:cs="Arial"/>
          <w:b/>
          <w:sz w:val="22"/>
          <w:szCs w:val="22"/>
        </w:rPr>
        <w:lastRenderedPageBreak/>
        <w:t>Doba realizace zakázky a návrh</w:t>
      </w:r>
      <w:r w:rsidRPr="0084357F">
        <w:rPr>
          <w:rFonts w:ascii="Arial" w:hAnsi="Arial" w:cs="Arial"/>
          <w:sz w:val="22"/>
          <w:szCs w:val="22"/>
        </w:rPr>
        <w:t xml:space="preserve"> </w:t>
      </w:r>
      <w:r w:rsidRPr="0084357F">
        <w:rPr>
          <w:rFonts w:ascii="Arial" w:hAnsi="Arial" w:cs="Arial"/>
          <w:b/>
          <w:sz w:val="22"/>
          <w:szCs w:val="22"/>
        </w:rPr>
        <w:t>časového</w:t>
      </w:r>
      <w:r w:rsidR="00606300">
        <w:rPr>
          <w:rFonts w:ascii="Arial" w:hAnsi="Arial" w:cs="Arial"/>
          <w:b/>
          <w:sz w:val="22"/>
          <w:szCs w:val="22"/>
        </w:rPr>
        <w:t>,</w:t>
      </w:r>
      <w:r w:rsidR="00E90EF2">
        <w:rPr>
          <w:rFonts w:ascii="Arial" w:hAnsi="Arial" w:cs="Arial"/>
          <w:b/>
          <w:sz w:val="22"/>
          <w:szCs w:val="22"/>
        </w:rPr>
        <w:t xml:space="preserve"> věcného</w:t>
      </w:r>
      <w:r w:rsidR="00606300">
        <w:rPr>
          <w:rFonts w:ascii="Arial" w:hAnsi="Arial" w:cs="Arial"/>
          <w:b/>
          <w:sz w:val="22"/>
          <w:szCs w:val="22"/>
        </w:rPr>
        <w:t xml:space="preserve"> a finančního</w:t>
      </w:r>
      <w:r w:rsidR="00E90EF2">
        <w:rPr>
          <w:rFonts w:ascii="Arial" w:hAnsi="Arial" w:cs="Arial"/>
          <w:b/>
          <w:sz w:val="22"/>
          <w:szCs w:val="22"/>
        </w:rPr>
        <w:t xml:space="preserve"> </w:t>
      </w:r>
      <w:r w:rsidRPr="0084357F">
        <w:rPr>
          <w:rFonts w:ascii="Arial" w:hAnsi="Arial" w:cs="Arial"/>
          <w:b/>
          <w:sz w:val="22"/>
          <w:szCs w:val="22"/>
        </w:rPr>
        <w:t>harmonogramu</w:t>
      </w:r>
      <w:r w:rsidRPr="0084357F">
        <w:rPr>
          <w:rFonts w:ascii="Arial" w:hAnsi="Arial" w:cs="Arial"/>
          <w:sz w:val="22"/>
          <w:szCs w:val="22"/>
        </w:rPr>
        <w:t xml:space="preserve"> postupu prací v </w:t>
      </w:r>
      <w:r w:rsidRPr="00E90EF2">
        <w:rPr>
          <w:rFonts w:ascii="Arial" w:hAnsi="Arial" w:cs="Arial"/>
          <w:b/>
          <w:sz w:val="22"/>
          <w:szCs w:val="22"/>
        </w:rPr>
        <w:t>kalendářních dnech</w:t>
      </w:r>
      <w:r w:rsidRPr="00730756">
        <w:rPr>
          <w:rFonts w:ascii="Arial" w:hAnsi="Arial" w:cs="Arial"/>
          <w:sz w:val="22"/>
          <w:szCs w:val="22"/>
        </w:rPr>
        <w:t>.</w:t>
      </w:r>
      <w:r w:rsidRPr="0084357F">
        <w:rPr>
          <w:rFonts w:ascii="Arial" w:hAnsi="Arial" w:cs="Arial"/>
          <w:sz w:val="22"/>
          <w:szCs w:val="22"/>
        </w:rPr>
        <w:t xml:space="preserve"> </w:t>
      </w:r>
    </w:p>
    <w:p w14:paraId="040DCBF7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2056819A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31B6A443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46C87931" w14:textId="77777777" w:rsidR="00223D50" w:rsidRPr="00A8093A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786A4F4C" w14:textId="7749D1F2" w:rsidR="00271200" w:rsidRPr="00A8093A" w:rsidRDefault="00271200" w:rsidP="00541B82">
      <w:pPr>
        <w:ind w:left="357"/>
        <w:rPr>
          <w:rFonts w:ascii="Arial" w:hAnsi="Arial" w:cs="Arial"/>
          <w:sz w:val="22"/>
          <w:szCs w:val="22"/>
        </w:rPr>
      </w:pPr>
      <w:r w:rsidRPr="00A8093A">
        <w:rPr>
          <w:rFonts w:ascii="Arial" w:hAnsi="Arial" w:cs="Arial"/>
          <w:sz w:val="22"/>
          <w:szCs w:val="22"/>
        </w:rPr>
        <w:tab/>
      </w:r>
      <w:r w:rsidRPr="00A8093A">
        <w:rPr>
          <w:rFonts w:ascii="Arial" w:hAnsi="Arial" w:cs="Arial"/>
          <w:sz w:val="22"/>
          <w:szCs w:val="22"/>
        </w:rPr>
        <w:tab/>
      </w:r>
      <w:r w:rsidRPr="00A8093A">
        <w:rPr>
          <w:rFonts w:ascii="Arial" w:hAnsi="Arial" w:cs="Arial"/>
          <w:sz w:val="22"/>
          <w:szCs w:val="22"/>
        </w:rPr>
        <w:tab/>
      </w:r>
      <w:r w:rsidRPr="00A8093A">
        <w:rPr>
          <w:rFonts w:ascii="Arial" w:hAnsi="Arial" w:cs="Arial"/>
          <w:sz w:val="22"/>
          <w:szCs w:val="22"/>
        </w:rPr>
        <w:tab/>
      </w:r>
      <w:r w:rsidRPr="00A8093A">
        <w:rPr>
          <w:rFonts w:ascii="Arial" w:hAnsi="Arial" w:cs="Arial"/>
          <w:sz w:val="22"/>
          <w:szCs w:val="22"/>
        </w:rPr>
        <w:tab/>
        <w:t xml:space="preserve"> </w:t>
      </w:r>
    </w:p>
    <w:p w14:paraId="217114CA" w14:textId="77777777" w:rsidR="00271200" w:rsidRPr="00A8093A" w:rsidRDefault="00271200" w:rsidP="0027120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A375EBB" w14:textId="208FFDA2" w:rsidR="00271200" w:rsidRPr="00A8093A" w:rsidRDefault="00271200" w:rsidP="00271200">
      <w:pPr>
        <w:jc w:val="both"/>
        <w:rPr>
          <w:rFonts w:ascii="Arial" w:hAnsi="Arial" w:cs="Arial"/>
          <w:sz w:val="22"/>
          <w:szCs w:val="22"/>
        </w:rPr>
      </w:pPr>
      <w:r w:rsidRPr="00A8093A">
        <w:rPr>
          <w:rFonts w:ascii="Arial" w:hAnsi="Arial" w:cs="Arial"/>
          <w:sz w:val="22"/>
          <w:szCs w:val="22"/>
        </w:rPr>
        <w:t xml:space="preserve">      Doba realizace (v kalendářních dnech):</w:t>
      </w:r>
      <w:r w:rsidRPr="00A8093A">
        <w:rPr>
          <w:rFonts w:ascii="Arial" w:hAnsi="Arial" w:cs="Arial"/>
          <w:sz w:val="22"/>
          <w:szCs w:val="22"/>
        </w:rPr>
        <w:tab/>
      </w:r>
      <w:r w:rsidRPr="00A8093A">
        <w:rPr>
          <w:rFonts w:ascii="Arial" w:hAnsi="Arial" w:cs="Arial"/>
          <w:sz w:val="22"/>
          <w:szCs w:val="22"/>
        </w:rPr>
        <w:tab/>
      </w:r>
      <w:r w:rsidRPr="00A8093A">
        <w:rPr>
          <w:rFonts w:ascii="Arial" w:hAnsi="Arial" w:cs="Arial"/>
          <w:sz w:val="22"/>
          <w:szCs w:val="22"/>
        </w:rPr>
        <w:tab/>
      </w:r>
      <w:r w:rsidR="00A8093A" w:rsidRPr="00A8093A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0939DB24" w14:textId="35041913" w:rsidR="00271200" w:rsidRDefault="00271200" w:rsidP="0027120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7942C75D" w14:textId="5DFD5033" w:rsidR="00F30ED9" w:rsidRDefault="00F30ED9" w:rsidP="0027120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59FA8E5D" w14:textId="77777777" w:rsidR="00F30ED9" w:rsidRPr="00A8093A" w:rsidRDefault="00F30ED9" w:rsidP="0027120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B98B831" w14:textId="08E0E16E" w:rsidR="00271200" w:rsidRPr="009154B0" w:rsidRDefault="0021216C" w:rsidP="00271200">
      <w:pPr>
        <w:tabs>
          <w:tab w:val="left" w:pos="6708"/>
        </w:tabs>
        <w:spacing w:line="276" w:lineRule="auto"/>
        <w:ind w:left="5070" w:hanging="50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271200" w:rsidRPr="009154B0">
        <w:rPr>
          <w:rFonts w:ascii="Arial" w:hAnsi="Arial" w:cs="Arial"/>
          <w:b/>
          <w:sz w:val="22"/>
          <w:szCs w:val="22"/>
        </w:rPr>
        <w:t>Doba realizace nepřekročí</w:t>
      </w:r>
      <w:r w:rsidR="00271200">
        <w:rPr>
          <w:rFonts w:ascii="Arial" w:hAnsi="Arial" w:cs="Arial"/>
          <w:b/>
          <w:sz w:val="22"/>
          <w:szCs w:val="22"/>
        </w:rPr>
        <w:t xml:space="preserve"> </w:t>
      </w:r>
      <w:r w:rsidR="00E90EF2" w:rsidRPr="00E90EF2">
        <w:rPr>
          <w:rFonts w:ascii="Arial" w:hAnsi="Arial" w:cs="Arial"/>
          <w:b/>
          <w:sz w:val="22"/>
          <w:szCs w:val="22"/>
        </w:rPr>
        <w:t>9</w:t>
      </w:r>
      <w:r w:rsidR="00271200" w:rsidRPr="00E90EF2">
        <w:rPr>
          <w:rFonts w:ascii="Arial" w:hAnsi="Arial" w:cs="Arial"/>
          <w:b/>
          <w:sz w:val="22"/>
          <w:szCs w:val="22"/>
        </w:rPr>
        <w:t xml:space="preserve">0 </w:t>
      </w:r>
      <w:r w:rsidR="00271200" w:rsidRPr="009154B0">
        <w:rPr>
          <w:rFonts w:ascii="Arial" w:hAnsi="Arial" w:cs="Arial"/>
          <w:b/>
          <w:sz w:val="22"/>
          <w:szCs w:val="22"/>
        </w:rPr>
        <w:t>kalendářních</w:t>
      </w:r>
      <w:r w:rsidR="00E90EF2">
        <w:rPr>
          <w:rFonts w:ascii="Arial" w:hAnsi="Arial" w:cs="Arial"/>
          <w:b/>
          <w:sz w:val="22"/>
          <w:szCs w:val="22"/>
        </w:rPr>
        <w:t xml:space="preserve"> dnů</w:t>
      </w:r>
      <w:r w:rsidR="00271200" w:rsidRPr="009154B0">
        <w:rPr>
          <w:rFonts w:ascii="Arial" w:hAnsi="Arial" w:cs="Arial"/>
          <w:b/>
          <w:sz w:val="22"/>
          <w:szCs w:val="22"/>
        </w:rPr>
        <w:t xml:space="preserve"> od předání staveniště</w:t>
      </w:r>
      <w:r w:rsidR="00E90EF2">
        <w:rPr>
          <w:rFonts w:ascii="Arial" w:hAnsi="Arial" w:cs="Arial"/>
          <w:b/>
          <w:sz w:val="22"/>
          <w:szCs w:val="22"/>
        </w:rPr>
        <w:t>.</w:t>
      </w:r>
    </w:p>
    <w:p w14:paraId="7CDEE78B" w14:textId="77777777" w:rsidR="00271200" w:rsidRDefault="00271200" w:rsidP="00271200">
      <w:pPr>
        <w:pStyle w:val="Normln0"/>
        <w:tabs>
          <w:tab w:val="left" w:pos="360"/>
          <w:tab w:val="left" w:pos="1260"/>
          <w:tab w:val="left" w:pos="2880"/>
          <w:tab w:val="left" w:pos="3960"/>
        </w:tabs>
        <w:jc w:val="both"/>
        <w:rPr>
          <w:rFonts w:cs="Arial"/>
          <w:b/>
          <w:sz w:val="22"/>
          <w:szCs w:val="22"/>
        </w:rPr>
      </w:pPr>
    </w:p>
    <w:p w14:paraId="0E65C519" w14:textId="77777777" w:rsidR="00271200" w:rsidRPr="002E327A" w:rsidRDefault="00271200" w:rsidP="00271200">
      <w:pPr>
        <w:pStyle w:val="Normln0"/>
        <w:tabs>
          <w:tab w:val="left" w:pos="360"/>
          <w:tab w:val="left" w:pos="1260"/>
          <w:tab w:val="left" w:pos="2880"/>
          <w:tab w:val="left" w:pos="3960"/>
        </w:tabs>
        <w:jc w:val="both"/>
        <w:rPr>
          <w:rFonts w:cs="Arial"/>
          <w:b/>
          <w:color w:val="000000"/>
          <w:sz w:val="22"/>
          <w:szCs w:val="22"/>
        </w:rPr>
      </w:pPr>
    </w:p>
    <w:p w14:paraId="7146FE76" w14:textId="77777777" w:rsidR="00271200" w:rsidRPr="002E327A" w:rsidRDefault="00271200" w:rsidP="00271200">
      <w:pPr>
        <w:jc w:val="both"/>
        <w:rPr>
          <w:rFonts w:ascii="Arial" w:hAnsi="Arial" w:cs="Arial"/>
          <w:sz w:val="22"/>
          <w:szCs w:val="22"/>
        </w:rPr>
      </w:pPr>
    </w:p>
    <w:p w14:paraId="5C33CABC" w14:textId="77777777" w:rsidR="00271200" w:rsidRPr="002E327A" w:rsidRDefault="00271200" w:rsidP="00271200">
      <w:pPr>
        <w:jc w:val="both"/>
        <w:rPr>
          <w:rFonts w:ascii="Arial" w:hAnsi="Arial" w:cs="Arial"/>
          <w:sz w:val="22"/>
          <w:szCs w:val="22"/>
        </w:rPr>
      </w:pPr>
    </w:p>
    <w:p w14:paraId="49F57759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68F05E22" w14:textId="2DB5CC31" w:rsidR="00271200" w:rsidRDefault="00271200" w:rsidP="0021216C">
      <w:p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Harmonogram postupu stavby </w:t>
      </w:r>
      <w:r>
        <w:rPr>
          <w:rFonts w:ascii="Arial" w:hAnsi="Arial" w:cs="Arial"/>
          <w:i/>
          <w:sz w:val="22"/>
          <w:szCs w:val="22"/>
        </w:rPr>
        <w:t xml:space="preserve">(může být uveden níže, nebo může být uveden na samostatném listu v nabídce) a musí být vyjádřen </w:t>
      </w:r>
      <w:r w:rsidRPr="00426CDE">
        <w:rPr>
          <w:rFonts w:ascii="Arial" w:hAnsi="Arial" w:cs="Arial"/>
          <w:b/>
          <w:i/>
          <w:sz w:val="22"/>
          <w:szCs w:val="22"/>
        </w:rPr>
        <w:t>v kalendářních dnech</w:t>
      </w:r>
      <w:r>
        <w:rPr>
          <w:rFonts w:ascii="Arial" w:hAnsi="Arial" w:cs="Arial"/>
          <w:b/>
          <w:sz w:val="22"/>
          <w:szCs w:val="22"/>
        </w:rPr>
        <w:t>:</w:t>
      </w:r>
    </w:p>
    <w:p w14:paraId="68581F28" w14:textId="77777777" w:rsidR="00271200" w:rsidRDefault="00271200" w:rsidP="00223D50">
      <w:pPr>
        <w:rPr>
          <w:rFonts w:ascii="Arial" w:hAnsi="Arial" w:cs="Arial"/>
          <w:b/>
          <w:sz w:val="22"/>
          <w:szCs w:val="22"/>
        </w:rPr>
      </w:pPr>
    </w:p>
    <w:p w14:paraId="17B03573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5DFF302D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21E81F6B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610A0304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5822A4AA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44140365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4ED31A46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13A3CE71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0E3384D1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697B0F81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310EAFF1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1B806F7E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2941FE6E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63CA8AA4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6C3596C2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5EE580DE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258DB02C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47AC5490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3934E437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3D23EBE5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261D88D5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561728A5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517F36E7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186A2A84" w14:textId="77777777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3BEDC153" w14:textId="51751006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12F4A5D3" w14:textId="22AD6FDB" w:rsidR="00E90EF2" w:rsidRDefault="00E90EF2" w:rsidP="00223D50">
      <w:pPr>
        <w:rPr>
          <w:rFonts w:ascii="Arial" w:hAnsi="Arial" w:cs="Arial"/>
          <w:b/>
          <w:sz w:val="22"/>
          <w:szCs w:val="22"/>
        </w:rPr>
      </w:pPr>
    </w:p>
    <w:p w14:paraId="72A8D8C8" w14:textId="0FD48FB8" w:rsidR="00E90EF2" w:rsidRDefault="00E90EF2" w:rsidP="00223D50">
      <w:pPr>
        <w:rPr>
          <w:rFonts w:ascii="Arial" w:hAnsi="Arial" w:cs="Arial"/>
          <w:b/>
          <w:sz w:val="22"/>
          <w:szCs w:val="22"/>
        </w:rPr>
      </w:pPr>
    </w:p>
    <w:p w14:paraId="689A3BCA" w14:textId="222766DC" w:rsidR="00E90EF2" w:rsidRDefault="00E90EF2" w:rsidP="00223D50">
      <w:pPr>
        <w:rPr>
          <w:rFonts w:ascii="Arial" w:hAnsi="Arial" w:cs="Arial"/>
          <w:b/>
          <w:sz w:val="22"/>
          <w:szCs w:val="22"/>
        </w:rPr>
      </w:pPr>
    </w:p>
    <w:p w14:paraId="5CA1DDA9" w14:textId="0E06B0BE" w:rsidR="00E90EF2" w:rsidRDefault="00E90EF2" w:rsidP="00223D50">
      <w:pPr>
        <w:rPr>
          <w:rFonts w:ascii="Arial" w:hAnsi="Arial" w:cs="Arial"/>
          <w:b/>
          <w:sz w:val="22"/>
          <w:szCs w:val="22"/>
        </w:rPr>
      </w:pPr>
    </w:p>
    <w:p w14:paraId="31B71934" w14:textId="77777777" w:rsidR="00F30ED9" w:rsidRDefault="00F30ED9" w:rsidP="00223D50">
      <w:pPr>
        <w:rPr>
          <w:rFonts w:ascii="Arial" w:hAnsi="Arial" w:cs="Arial"/>
          <w:b/>
          <w:sz w:val="22"/>
          <w:szCs w:val="22"/>
        </w:rPr>
      </w:pPr>
    </w:p>
    <w:p w14:paraId="16FF7F7E" w14:textId="77777777" w:rsidR="00E90EF2" w:rsidRDefault="00E90EF2" w:rsidP="00223D50">
      <w:pPr>
        <w:rPr>
          <w:rFonts w:ascii="Arial" w:hAnsi="Arial" w:cs="Arial"/>
          <w:b/>
          <w:sz w:val="22"/>
          <w:szCs w:val="22"/>
        </w:rPr>
      </w:pPr>
    </w:p>
    <w:p w14:paraId="10940A88" w14:textId="77777777" w:rsidR="00E90EF2" w:rsidRDefault="00E90EF2" w:rsidP="00223D50">
      <w:pPr>
        <w:rPr>
          <w:rFonts w:ascii="Arial" w:hAnsi="Arial" w:cs="Arial"/>
          <w:b/>
          <w:sz w:val="22"/>
          <w:szCs w:val="22"/>
        </w:rPr>
      </w:pPr>
    </w:p>
    <w:p w14:paraId="6C73F8BC" w14:textId="02C0B2DB" w:rsidR="00E90EF2" w:rsidRPr="00223D50" w:rsidRDefault="00E90EF2" w:rsidP="00E90EF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Čestné prohlášení o splnění základní způsobilosti</w:t>
      </w:r>
    </w:p>
    <w:p w14:paraId="2B1E6FE9" w14:textId="2E7A7C6B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19753E1A" w14:textId="77777777" w:rsidR="00C9171A" w:rsidRDefault="00C9171A" w:rsidP="00C9171A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897F2A2" w14:textId="5F425882" w:rsidR="00C9171A" w:rsidRPr="00C9171A" w:rsidRDefault="00C9171A" w:rsidP="00A8093A">
      <w:pPr>
        <w:spacing w:after="60"/>
        <w:ind w:left="284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 xml:space="preserve">Já, níže podepsaný zástupce dodavatele, osoba oprávněná jednat za dodavatele, tímto čestně prohlašuji, že </w:t>
      </w:r>
      <w:r w:rsidR="00606300">
        <w:rPr>
          <w:rFonts w:ascii="Arial" w:hAnsi="Arial" w:cs="Arial"/>
          <w:sz w:val="22"/>
          <w:szCs w:val="22"/>
        </w:rPr>
        <w:t>uchazeč</w:t>
      </w:r>
      <w:r w:rsidRPr="00C9171A">
        <w:rPr>
          <w:rFonts w:ascii="Arial" w:hAnsi="Arial" w:cs="Arial"/>
          <w:sz w:val="22"/>
          <w:szCs w:val="22"/>
        </w:rPr>
        <w:t xml:space="preserve"> k </w:t>
      </w:r>
      <w:r>
        <w:rPr>
          <w:rFonts w:ascii="Arial" w:hAnsi="Arial" w:cs="Arial"/>
          <w:sz w:val="22"/>
          <w:szCs w:val="22"/>
        </w:rPr>
        <w:t>předmětné</w:t>
      </w:r>
      <w:r w:rsidRPr="00C9171A">
        <w:rPr>
          <w:rFonts w:ascii="Arial" w:hAnsi="Arial" w:cs="Arial"/>
          <w:sz w:val="22"/>
          <w:szCs w:val="22"/>
        </w:rPr>
        <w:t xml:space="preserve"> veřejné zakázce splňuje kritéria základní způsobilosti v rozsahu: </w:t>
      </w:r>
    </w:p>
    <w:p w14:paraId="08440659" w14:textId="7C392BED" w:rsidR="00C9171A" w:rsidRPr="00C9171A" w:rsidRDefault="00C9171A" w:rsidP="00A8093A">
      <w:pPr>
        <w:ind w:left="284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 xml:space="preserve">- </w:t>
      </w:r>
      <w:r w:rsidRPr="00C9171A">
        <w:rPr>
          <w:rFonts w:ascii="Arial" w:hAnsi="Arial" w:cs="Arial"/>
          <w:sz w:val="22"/>
          <w:szCs w:val="22"/>
        </w:rPr>
        <w:tab/>
        <w:t xml:space="preserve">podle § 74 odst. 1 písm. b) </w:t>
      </w:r>
      <w:r>
        <w:rPr>
          <w:rFonts w:ascii="Arial" w:hAnsi="Arial" w:cs="Arial"/>
          <w:sz w:val="22"/>
          <w:szCs w:val="22"/>
        </w:rPr>
        <w:t>ZZVZ</w:t>
      </w:r>
      <w:r w:rsidRPr="00C9171A">
        <w:rPr>
          <w:rFonts w:ascii="Arial" w:hAnsi="Arial" w:cs="Arial"/>
          <w:sz w:val="22"/>
          <w:szCs w:val="22"/>
        </w:rPr>
        <w:t xml:space="preserve"> ve vztahu </w:t>
      </w:r>
      <w:r>
        <w:rPr>
          <w:rFonts w:ascii="Arial" w:hAnsi="Arial" w:cs="Arial"/>
          <w:sz w:val="22"/>
          <w:szCs w:val="22"/>
        </w:rPr>
        <w:t>k</w:t>
      </w:r>
      <w:r w:rsidRPr="00C9171A">
        <w:rPr>
          <w:rFonts w:ascii="Arial" w:hAnsi="Arial" w:cs="Arial"/>
          <w:sz w:val="22"/>
          <w:szCs w:val="22"/>
        </w:rPr>
        <w:t xml:space="preserve"> dan</w:t>
      </w:r>
      <w:r>
        <w:rPr>
          <w:rFonts w:ascii="Arial" w:hAnsi="Arial" w:cs="Arial"/>
          <w:sz w:val="22"/>
          <w:szCs w:val="22"/>
        </w:rPr>
        <w:t>ím</w:t>
      </w:r>
    </w:p>
    <w:p w14:paraId="34B44179" w14:textId="1297F99D" w:rsidR="00C9171A" w:rsidRPr="00C9171A" w:rsidRDefault="00C9171A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ab/>
        <w:t xml:space="preserve">tj. dodavatel nemá v České republice ani v zemi svého sídla v evidenci daní zachycen splatný </w:t>
      </w:r>
      <w:r w:rsidR="00D63126">
        <w:rPr>
          <w:rFonts w:ascii="Arial" w:hAnsi="Arial" w:cs="Arial"/>
          <w:sz w:val="22"/>
          <w:szCs w:val="22"/>
        </w:rPr>
        <w:t xml:space="preserve">daňový </w:t>
      </w:r>
      <w:r w:rsidRPr="00C9171A">
        <w:rPr>
          <w:rFonts w:ascii="Arial" w:hAnsi="Arial" w:cs="Arial"/>
          <w:sz w:val="22"/>
          <w:szCs w:val="22"/>
        </w:rPr>
        <w:t>nedoplatek</w:t>
      </w:r>
      <w:r w:rsidR="00D63126">
        <w:rPr>
          <w:rFonts w:ascii="Arial" w:hAnsi="Arial" w:cs="Arial"/>
          <w:sz w:val="22"/>
          <w:szCs w:val="22"/>
        </w:rPr>
        <w:t>, a to i ve vztahu</w:t>
      </w:r>
      <w:r w:rsidRPr="00C9171A">
        <w:rPr>
          <w:rFonts w:ascii="Arial" w:hAnsi="Arial" w:cs="Arial"/>
          <w:sz w:val="22"/>
          <w:szCs w:val="22"/>
        </w:rPr>
        <w:t xml:space="preserve"> </w:t>
      </w:r>
      <w:r w:rsidR="00D63126">
        <w:rPr>
          <w:rFonts w:ascii="Arial" w:hAnsi="Arial" w:cs="Arial"/>
          <w:sz w:val="22"/>
          <w:szCs w:val="22"/>
        </w:rPr>
        <w:t xml:space="preserve">ke </w:t>
      </w:r>
      <w:r w:rsidRPr="00C9171A">
        <w:rPr>
          <w:rFonts w:ascii="Arial" w:hAnsi="Arial" w:cs="Arial"/>
          <w:sz w:val="22"/>
          <w:szCs w:val="22"/>
        </w:rPr>
        <w:t>spotřební dan</w:t>
      </w:r>
      <w:r w:rsidR="00D63126">
        <w:rPr>
          <w:rFonts w:ascii="Arial" w:hAnsi="Arial" w:cs="Arial"/>
          <w:sz w:val="22"/>
          <w:szCs w:val="22"/>
        </w:rPr>
        <w:t>i</w:t>
      </w:r>
      <w:r w:rsidRPr="00C9171A">
        <w:rPr>
          <w:rFonts w:ascii="Arial" w:hAnsi="Arial" w:cs="Arial"/>
          <w:sz w:val="22"/>
          <w:szCs w:val="22"/>
        </w:rPr>
        <w:t xml:space="preserve">; </w:t>
      </w:r>
    </w:p>
    <w:p w14:paraId="0240A131" w14:textId="48274602" w:rsidR="00C9171A" w:rsidRPr="00C9171A" w:rsidRDefault="00C9171A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 xml:space="preserve">- </w:t>
      </w:r>
      <w:r w:rsidRPr="00C9171A">
        <w:rPr>
          <w:rFonts w:ascii="Arial" w:hAnsi="Arial" w:cs="Arial"/>
          <w:sz w:val="22"/>
          <w:szCs w:val="22"/>
        </w:rPr>
        <w:tab/>
        <w:t xml:space="preserve">podle § 74 odst. 1 písm. c) </w:t>
      </w:r>
      <w:r>
        <w:rPr>
          <w:rFonts w:ascii="Arial" w:hAnsi="Arial" w:cs="Arial"/>
          <w:sz w:val="22"/>
          <w:szCs w:val="22"/>
        </w:rPr>
        <w:t>ZZVZ</w:t>
      </w:r>
    </w:p>
    <w:p w14:paraId="04748D4D" w14:textId="35846425" w:rsidR="00C9171A" w:rsidRDefault="00C9171A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14:paraId="33029EB8" w14:textId="0AAFA9DB" w:rsidR="00D63126" w:rsidRDefault="00D63126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podle § 74 odst. 1 písm. d) ZZVZ ve vztahu k pojištění</w:t>
      </w:r>
    </w:p>
    <w:p w14:paraId="08E5C3D1" w14:textId="324D27FC" w:rsidR="00D63126" w:rsidRPr="00C9171A" w:rsidRDefault="00D63126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tj. dodavatel nemá v České republice nebo v zemi svého sídla splatný nedoplatek na pojistném nebo na penále na sociální zabezpečení a příspěvku na státní politiku zaměstnanosti; </w:t>
      </w:r>
    </w:p>
    <w:p w14:paraId="065D74CE" w14:textId="1D79AF1B" w:rsidR="00C9171A" w:rsidRPr="00C9171A" w:rsidRDefault="00C9171A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 xml:space="preserve">- </w:t>
      </w:r>
      <w:r w:rsidRPr="00C9171A">
        <w:rPr>
          <w:rFonts w:ascii="Arial" w:hAnsi="Arial" w:cs="Arial"/>
          <w:sz w:val="22"/>
          <w:szCs w:val="22"/>
        </w:rPr>
        <w:tab/>
        <w:t xml:space="preserve">podle § 74 odst. 1 písm. e) </w:t>
      </w:r>
      <w:r>
        <w:rPr>
          <w:rFonts w:ascii="Arial" w:hAnsi="Arial" w:cs="Arial"/>
          <w:sz w:val="22"/>
          <w:szCs w:val="22"/>
        </w:rPr>
        <w:t>ZZVZ</w:t>
      </w:r>
      <w:r w:rsidRPr="00C9171A">
        <w:rPr>
          <w:rFonts w:ascii="Arial" w:hAnsi="Arial" w:cs="Arial"/>
          <w:sz w:val="22"/>
          <w:szCs w:val="22"/>
        </w:rPr>
        <w:t xml:space="preserve"> (pouze pokud dodavatel není zapsán v obchodním rejstříku)</w:t>
      </w:r>
    </w:p>
    <w:p w14:paraId="4A56C54A" w14:textId="68C49A6A" w:rsidR="00C9171A" w:rsidRPr="00C9171A" w:rsidRDefault="00C9171A" w:rsidP="00A8093A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C9171A">
        <w:rPr>
          <w:rFonts w:ascii="Arial" w:hAnsi="Arial" w:cs="Arial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</w:t>
      </w:r>
      <w:r w:rsidR="00D63126">
        <w:rPr>
          <w:rFonts w:ascii="Arial" w:hAnsi="Arial" w:cs="Arial"/>
          <w:sz w:val="22"/>
          <w:szCs w:val="22"/>
        </w:rPr>
        <w:t> </w:t>
      </w:r>
      <w:r w:rsidRPr="00C9171A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14:paraId="2C03DC6E" w14:textId="45DFF59F" w:rsidR="00E90EF2" w:rsidRDefault="00E90EF2" w:rsidP="00A8093A">
      <w:pPr>
        <w:ind w:left="284"/>
        <w:rPr>
          <w:rFonts w:ascii="Arial" w:hAnsi="Arial" w:cs="Arial"/>
          <w:b/>
          <w:sz w:val="22"/>
          <w:szCs w:val="22"/>
        </w:rPr>
      </w:pPr>
    </w:p>
    <w:p w14:paraId="3BDEB9FE" w14:textId="0C553FBA" w:rsidR="00C9171A" w:rsidRDefault="00C9171A" w:rsidP="00A8093A">
      <w:pPr>
        <w:ind w:left="284"/>
        <w:rPr>
          <w:rFonts w:ascii="Arial" w:hAnsi="Arial" w:cs="Arial"/>
          <w:b/>
          <w:sz w:val="22"/>
          <w:szCs w:val="22"/>
        </w:rPr>
      </w:pPr>
    </w:p>
    <w:p w14:paraId="0B2D9C97" w14:textId="3ECBE9AD" w:rsidR="00C9171A" w:rsidRPr="00BA63F0" w:rsidRDefault="00C9171A" w:rsidP="00A8093A">
      <w:pPr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 xml:space="preserve">V </w:t>
      </w:r>
      <w:r w:rsidR="0021216C" w:rsidRPr="007F23CC">
        <w:rPr>
          <w:rFonts w:ascii="Arial" w:hAnsi="Arial" w:cs="Arial"/>
          <w:color w:val="FF0000"/>
          <w:sz w:val="22"/>
          <w:szCs w:val="22"/>
        </w:rPr>
        <w:t>(doplní dodavatel)</w:t>
      </w:r>
      <w:r w:rsidRPr="00BA63F0">
        <w:rPr>
          <w:rFonts w:ascii="Arial" w:hAnsi="Arial" w:cs="Arial"/>
          <w:sz w:val="22"/>
          <w:szCs w:val="22"/>
        </w:rPr>
        <w:t xml:space="preserve"> dne </w:t>
      </w:r>
      <w:r w:rsidR="0021216C"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6FDD087F" w14:textId="77777777" w:rsidR="00C9171A" w:rsidRPr="00BA63F0" w:rsidRDefault="00C9171A" w:rsidP="00A809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9BE075" w14:textId="77777777" w:rsidR="00C9171A" w:rsidRPr="00BA63F0" w:rsidRDefault="00C9171A" w:rsidP="00A809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FEA6C5" w14:textId="77777777" w:rsidR="00C9171A" w:rsidRPr="00BA63F0" w:rsidRDefault="00C9171A" w:rsidP="00A809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50AB3B" w14:textId="77777777" w:rsidR="00C9171A" w:rsidRPr="00BA63F0" w:rsidRDefault="00C9171A" w:rsidP="00A809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C5E434" w14:textId="77777777" w:rsidR="00C9171A" w:rsidRPr="00BA63F0" w:rsidRDefault="00C9171A" w:rsidP="00A8093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D07CB3" w14:textId="76447197" w:rsidR="00C9171A" w:rsidRPr="00BA63F0" w:rsidRDefault="00730756" w:rsidP="00A8093A">
      <w:pPr>
        <w:ind w:left="284"/>
        <w:jc w:val="both"/>
        <w:rPr>
          <w:rFonts w:ascii="Arial" w:hAnsi="Arial" w:cs="Arial"/>
          <w:sz w:val="22"/>
          <w:szCs w:val="22"/>
        </w:rPr>
      </w:pP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7F4CC8BF" w14:textId="77777777" w:rsidR="00C9171A" w:rsidRPr="00BA63F0" w:rsidRDefault="00C9171A" w:rsidP="00A8093A">
      <w:pPr>
        <w:ind w:left="284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>………………………………….</w:t>
      </w:r>
    </w:p>
    <w:p w14:paraId="3D7A74EC" w14:textId="29041662" w:rsidR="00C9171A" w:rsidRDefault="00C9171A" w:rsidP="00A8093A">
      <w:pPr>
        <w:ind w:left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 xml:space="preserve"> Podpis </w:t>
      </w:r>
    </w:p>
    <w:p w14:paraId="61AA4100" w14:textId="77777777" w:rsidR="00C9171A" w:rsidRDefault="00C9171A" w:rsidP="00A8093A">
      <w:pPr>
        <w:ind w:left="284"/>
        <w:rPr>
          <w:rFonts w:ascii="Arial" w:hAnsi="Arial" w:cs="Arial"/>
          <w:b/>
          <w:sz w:val="22"/>
          <w:szCs w:val="22"/>
        </w:rPr>
      </w:pPr>
    </w:p>
    <w:p w14:paraId="49B8008E" w14:textId="629725BD" w:rsidR="00223D50" w:rsidRDefault="00223D50" w:rsidP="00223D50">
      <w:pPr>
        <w:rPr>
          <w:rFonts w:ascii="Arial" w:hAnsi="Arial" w:cs="Arial"/>
          <w:b/>
          <w:sz w:val="22"/>
          <w:szCs w:val="22"/>
        </w:rPr>
      </w:pPr>
    </w:p>
    <w:p w14:paraId="5B8FBACB" w14:textId="1DB65256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6815C98" w14:textId="77E08457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B41E574" w14:textId="2CA3BA21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20284447" w14:textId="33E9C347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29F54D11" w14:textId="5CB061EE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5A9D348" w14:textId="7A60E72A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2913B07" w14:textId="6E2F5683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2916BEFA" w14:textId="75C3ED79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87A334A" w14:textId="40414A3C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23C9B2F8" w14:textId="6E60266E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9AF3062" w14:textId="1BBDE5E2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5F28D80B" w14:textId="498D0E8D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43742418" w14:textId="447D900E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200C4A45" w14:textId="1B3181F6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55537004" w14:textId="0E94A77D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77EA1CCE" w14:textId="0B25206D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2A59AD0C" w14:textId="51DB8026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6CD019F4" w14:textId="18CA220F" w:rsidR="00E36E63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1D89692D" w14:textId="77777777" w:rsidR="00E36E63" w:rsidRPr="00223D50" w:rsidRDefault="00E36E63" w:rsidP="00223D50">
      <w:pPr>
        <w:rPr>
          <w:rFonts w:ascii="Arial" w:hAnsi="Arial" w:cs="Arial"/>
          <w:b/>
          <w:sz w:val="22"/>
          <w:szCs w:val="22"/>
        </w:rPr>
      </w:pPr>
    </w:p>
    <w:p w14:paraId="32FA294B" w14:textId="77777777" w:rsidR="00223D50" w:rsidRPr="00223D50" w:rsidRDefault="00223D50" w:rsidP="00223D5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223D50">
        <w:rPr>
          <w:rFonts w:ascii="Arial" w:hAnsi="Arial" w:cs="Arial"/>
          <w:b/>
          <w:sz w:val="22"/>
          <w:szCs w:val="22"/>
        </w:rPr>
        <w:lastRenderedPageBreak/>
        <w:t xml:space="preserve">Doklady pro posouzení </w:t>
      </w:r>
      <w:r w:rsidR="00954BF0">
        <w:rPr>
          <w:rFonts w:ascii="Arial" w:hAnsi="Arial" w:cs="Arial"/>
          <w:b/>
          <w:sz w:val="22"/>
          <w:szCs w:val="22"/>
        </w:rPr>
        <w:t>profesní způsobilosti</w:t>
      </w:r>
      <w:r w:rsidRPr="00223D50">
        <w:rPr>
          <w:rFonts w:ascii="Arial" w:hAnsi="Arial" w:cs="Arial"/>
          <w:b/>
          <w:sz w:val="22"/>
          <w:szCs w:val="22"/>
        </w:rPr>
        <w:t xml:space="preserve"> uchazeče</w:t>
      </w:r>
    </w:p>
    <w:p w14:paraId="420EF6B1" w14:textId="77777777" w:rsidR="00760DB1" w:rsidRPr="009C640D" w:rsidRDefault="00760DB1" w:rsidP="00760DB1">
      <w:pPr>
        <w:ind w:left="360"/>
        <w:rPr>
          <w:rFonts w:ascii="Arial" w:hAnsi="Arial" w:cs="Arial"/>
          <w:b/>
          <w:sz w:val="22"/>
          <w:szCs w:val="22"/>
        </w:rPr>
      </w:pPr>
    </w:p>
    <w:p w14:paraId="531AB2FA" w14:textId="14F62747" w:rsidR="00760DB1" w:rsidRPr="00CF3F55" w:rsidRDefault="00CF3F55" w:rsidP="00760DB1">
      <w:pPr>
        <w:numPr>
          <w:ilvl w:val="1"/>
          <w:numId w:val="2"/>
        </w:numPr>
        <w:tabs>
          <w:tab w:val="num" w:pos="1014"/>
        </w:tabs>
        <w:spacing w:before="120" w:after="120"/>
        <w:ind w:left="1014" w:hanging="390"/>
        <w:jc w:val="both"/>
        <w:rPr>
          <w:rFonts w:ascii="Arial" w:hAnsi="Arial" w:cs="Arial"/>
          <w:sz w:val="22"/>
          <w:szCs w:val="22"/>
        </w:rPr>
      </w:pPr>
      <w:r w:rsidRPr="00CF3F55">
        <w:rPr>
          <w:rFonts w:ascii="Arial" w:hAnsi="Arial" w:cs="Arial"/>
          <w:sz w:val="22"/>
          <w:szCs w:val="22"/>
        </w:rPr>
        <w:t>výpis z obchodního rejstříku či jiné evidence, pokud jiný právní předpis zápis do takové evidence vyžaduje. Výpis nesmí být starší 3 měsíce ode dne zahájení výběrového řízení.</w:t>
      </w:r>
    </w:p>
    <w:p w14:paraId="4250F005" w14:textId="59557E89" w:rsidR="00760DB1" w:rsidRPr="00AD2793" w:rsidRDefault="00CF3F55" w:rsidP="00760DB1">
      <w:pPr>
        <w:numPr>
          <w:ilvl w:val="1"/>
          <w:numId w:val="2"/>
        </w:numPr>
        <w:tabs>
          <w:tab w:val="num" w:pos="1014"/>
        </w:tabs>
        <w:spacing w:before="120" w:after="120"/>
        <w:ind w:left="1014" w:hanging="390"/>
        <w:jc w:val="both"/>
        <w:rPr>
          <w:rFonts w:ascii="Arial" w:hAnsi="Arial" w:cs="Arial"/>
          <w:sz w:val="22"/>
          <w:szCs w:val="22"/>
        </w:rPr>
      </w:pPr>
      <w:r w:rsidRPr="00AD2793">
        <w:rPr>
          <w:rFonts w:ascii="Arial" w:hAnsi="Arial" w:cs="Arial"/>
          <w:sz w:val="22"/>
          <w:szCs w:val="22"/>
        </w:rPr>
        <w:t>doklad o oprávnění podnikat (tj. výpis ze živnostenského rejstříku, popř. živnostenský list) v rozsahu odpovídajícímu předmětu veřejné zakázky, pokud jiné právní pře</w:t>
      </w:r>
      <w:r w:rsidR="00AD2793" w:rsidRPr="00AD2793">
        <w:rPr>
          <w:rFonts w:ascii="Arial" w:hAnsi="Arial" w:cs="Arial"/>
          <w:sz w:val="22"/>
          <w:szCs w:val="22"/>
        </w:rPr>
        <w:t>dpisy takové oprávnění vyžadují</w:t>
      </w:r>
      <w:r w:rsidR="00730756">
        <w:rPr>
          <w:rFonts w:ascii="Arial" w:hAnsi="Arial" w:cs="Arial"/>
          <w:sz w:val="22"/>
          <w:szCs w:val="22"/>
        </w:rPr>
        <w:t>, a to alespoň v předmětu podnikání: provádění staveb, jejich změn a odstraňování</w:t>
      </w:r>
      <w:r w:rsidR="00AD2793" w:rsidRPr="00AD2793">
        <w:rPr>
          <w:rFonts w:ascii="Arial" w:hAnsi="Arial" w:cs="Arial"/>
          <w:sz w:val="22"/>
          <w:szCs w:val="22"/>
        </w:rPr>
        <w:t>.</w:t>
      </w:r>
    </w:p>
    <w:p w14:paraId="56806417" w14:textId="36D49847" w:rsidR="00271200" w:rsidRPr="00AD2793" w:rsidRDefault="00AD2793" w:rsidP="0008271D">
      <w:pPr>
        <w:widowControl w:val="0"/>
        <w:numPr>
          <w:ilvl w:val="1"/>
          <w:numId w:val="2"/>
        </w:numPr>
        <w:tabs>
          <w:tab w:val="clear" w:pos="540"/>
          <w:tab w:val="num" w:pos="1014"/>
        </w:tabs>
        <w:spacing w:before="120" w:after="120"/>
        <w:ind w:left="1015" w:hanging="391"/>
        <w:jc w:val="both"/>
        <w:rPr>
          <w:rFonts w:ascii="Arial" w:hAnsi="Arial" w:cs="Arial"/>
          <w:sz w:val="22"/>
          <w:szCs w:val="22"/>
        </w:rPr>
      </w:pPr>
      <w:r w:rsidRPr="00AD2793">
        <w:rPr>
          <w:rFonts w:ascii="Arial" w:hAnsi="Arial" w:cs="Arial"/>
          <w:sz w:val="22"/>
          <w:szCs w:val="22"/>
        </w:rPr>
        <w:t xml:space="preserve">doklad o odborné způsobilosti v oboru </w:t>
      </w:r>
      <w:r w:rsidRPr="00AD2793">
        <w:rPr>
          <w:rFonts w:ascii="Arial" w:hAnsi="Arial" w:cs="Arial"/>
          <w:b/>
          <w:sz w:val="22"/>
          <w:szCs w:val="22"/>
        </w:rPr>
        <w:t>pozemní stavby</w:t>
      </w:r>
      <w:r w:rsidRPr="00AD2793">
        <w:rPr>
          <w:rFonts w:ascii="Arial" w:hAnsi="Arial" w:cs="Arial"/>
          <w:sz w:val="22"/>
          <w:szCs w:val="22"/>
        </w:rPr>
        <w:t xml:space="preserve"> osoby zajišťující funkci stavbyvedoucího, tj. odborné vedení realizace stavby a jím potvrzené čestné prohlášení o tom, že bude tuto funkci na stavbě vykonávat</w:t>
      </w:r>
      <w:r w:rsidR="00271200" w:rsidRPr="00AD2793">
        <w:rPr>
          <w:rFonts w:ascii="Arial" w:hAnsi="Arial" w:cs="Arial"/>
          <w:sz w:val="22"/>
          <w:szCs w:val="22"/>
        </w:rPr>
        <w:t>.</w:t>
      </w:r>
    </w:p>
    <w:p w14:paraId="2DB37B46" w14:textId="5A0B6EB9" w:rsidR="00760DB1" w:rsidRPr="00AD2793" w:rsidRDefault="00AD2793" w:rsidP="00AD2793">
      <w:pPr>
        <w:ind w:left="567"/>
        <w:jc w:val="both"/>
        <w:rPr>
          <w:rFonts w:ascii="Arial" w:hAnsi="Arial" w:cs="Arial"/>
        </w:rPr>
      </w:pPr>
      <w:r w:rsidRPr="00AD2793">
        <w:rPr>
          <w:rFonts w:ascii="Arial" w:hAnsi="Arial" w:cs="Arial"/>
          <w:i/>
          <w:sz w:val="22"/>
          <w:szCs w:val="22"/>
        </w:rPr>
        <w:t>Doklady podle 1. až 3. je možno předložit v prosté kopii</w:t>
      </w:r>
      <w:r w:rsidR="00730756">
        <w:rPr>
          <w:rFonts w:ascii="Arial" w:hAnsi="Arial" w:cs="Arial"/>
          <w:i/>
          <w:sz w:val="22"/>
          <w:szCs w:val="22"/>
        </w:rPr>
        <w:t xml:space="preserve"> (vyjma níže uvedeného čestného prohlášení)</w:t>
      </w:r>
      <w:r w:rsidRPr="00AD2793">
        <w:rPr>
          <w:rFonts w:ascii="Arial" w:hAnsi="Arial" w:cs="Arial"/>
          <w:i/>
          <w:sz w:val="22"/>
          <w:szCs w:val="22"/>
        </w:rPr>
        <w:t>, přičemž si zadavatel vyhrazuje právo, před podpisem smlouvy s vybraným dodavatelem, vyžádat si předložení těchto dokladů v originále popř. v úředně ověřené kopii.</w:t>
      </w:r>
    </w:p>
    <w:p w14:paraId="598D02BF" w14:textId="77777777" w:rsidR="00760DB1" w:rsidRDefault="00760DB1" w:rsidP="00760DB1"/>
    <w:p w14:paraId="11AF3CD2" w14:textId="77777777" w:rsidR="00760DB1" w:rsidRDefault="00760DB1" w:rsidP="00760DB1"/>
    <w:p w14:paraId="0ABCF931" w14:textId="77777777" w:rsidR="00086454" w:rsidRDefault="00086454" w:rsidP="00760DB1"/>
    <w:p w14:paraId="0EB0896C" w14:textId="77777777" w:rsidR="00086454" w:rsidRDefault="00086454" w:rsidP="00760DB1"/>
    <w:p w14:paraId="2594A5B0" w14:textId="77777777" w:rsidR="00086454" w:rsidRDefault="00086454" w:rsidP="00760DB1"/>
    <w:p w14:paraId="52A52648" w14:textId="77777777" w:rsidR="00BA63F0" w:rsidRPr="002E4DFB" w:rsidRDefault="00BA63F0" w:rsidP="00BA63F0">
      <w:pPr>
        <w:ind w:left="567" w:hanging="567"/>
      </w:pPr>
    </w:p>
    <w:p w14:paraId="24BA6DBA" w14:textId="77777777" w:rsidR="00BA63F0" w:rsidRPr="00BA63F0" w:rsidRDefault="00BA63F0" w:rsidP="00BA63F0">
      <w:pPr>
        <w:ind w:left="567" w:hanging="567"/>
        <w:jc w:val="center"/>
        <w:outlineLvl w:val="0"/>
        <w:rPr>
          <w:rFonts w:ascii="Arial" w:hAnsi="Arial" w:cs="Arial"/>
          <w:sz w:val="22"/>
          <w:szCs w:val="22"/>
          <w:u w:val="single"/>
        </w:rPr>
      </w:pPr>
      <w:r w:rsidRPr="00BA63F0">
        <w:rPr>
          <w:rFonts w:ascii="Arial" w:hAnsi="Arial" w:cs="Arial"/>
          <w:sz w:val="22"/>
          <w:szCs w:val="22"/>
          <w:u w:val="single"/>
        </w:rPr>
        <w:t>Čestné prohlášení</w:t>
      </w:r>
    </w:p>
    <w:p w14:paraId="1F103CAF" w14:textId="77777777" w:rsidR="00BA63F0" w:rsidRPr="00BA63F0" w:rsidRDefault="00BA63F0" w:rsidP="00BA63F0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>Odborně způsobilé osoby – stavbyvedoucího</w:t>
      </w:r>
    </w:p>
    <w:p w14:paraId="4CF4BD52" w14:textId="77777777" w:rsidR="00BA63F0" w:rsidRPr="00BA63F0" w:rsidRDefault="00BA63F0" w:rsidP="00BA63F0">
      <w:pPr>
        <w:ind w:left="567" w:hanging="567"/>
        <w:rPr>
          <w:rFonts w:ascii="Arial" w:hAnsi="Arial" w:cs="Arial"/>
          <w:sz w:val="22"/>
          <w:szCs w:val="22"/>
        </w:rPr>
      </w:pPr>
    </w:p>
    <w:p w14:paraId="640FD205" w14:textId="28B77678" w:rsidR="00BA63F0" w:rsidRPr="00BA63F0" w:rsidRDefault="00BA63F0" w:rsidP="00BA63F0">
      <w:pPr>
        <w:pStyle w:val="Zkladntext"/>
        <w:jc w:val="both"/>
        <w:rPr>
          <w:rFonts w:cs="Arial"/>
          <w:color w:val="000000"/>
          <w:sz w:val="22"/>
          <w:szCs w:val="22"/>
        </w:rPr>
      </w:pPr>
      <w:r w:rsidRPr="00BA63F0">
        <w:rPr>
          <w:rFonts w:cs="Arial"/>
          <w:sz w:val="22"/>
          <w:szCs w:val="22"/>
        </w:rPr>
        <w:t xml:space="preserve">Já, níže podepsaný </w:t>
      </w:r>
      <w:r w:rsidR="0021216C" w:rsidRPr="007F23CC">
        <w:rPr>
          <w:rFonts w:cs="Arial"/>
          <w:color w:val="FF0000"/>
          <w:sz w:val="22"/>
          <w:szCs w:val="22"/>
        </w:rPr>
        <w:t>(doplní dodavatel)</w:t>
      </w:r>
      <w:r w:rsidRPr="00BA63F0">
        <w:rPr>
          <w:rFonts w:cs="Arial"/>
          <w:sz w:val="22"/>
          <w:szCs w:val="22"/>
        </w:rPr>
        <w:t>, autorizovaný inženýr (technik) v oboru pozemní stavby</w:t>
      </w:r>
      <w:r w:rsidR="00E36E63">
        <w:rPr>
          <w:rFonts w:cs="Arial"/>
          <w:sz w:val="22"/>
          <w:szCs w:val="22"/>
        </w:rPr>
        <w:t xml:space="preserve"> </w:t>
      </w:r>
      <w:r w:rsidRPr="00BA63F0">
        <w:rPr>
          <w:rFonts w:cs="Arial"/>
          <w:sz w:val="22"/>
          <w:szCs w:val="22"/>
        </w:rPr>
        <w:t xml:space="preserve">č. autorizace ČKAIT </w:t>
      </w:r>
      <w:r w:rsidR="0021216C" w:rsidRPr="007F23CC">
        <w:rPr>
          <w:rFonts w:cs="Arial"/>
          <w:color w:val="FF0000"/>
          <w:sz w:val="22"/>
          <w:szCs w:val="22"/>
        </w:rPr>
        <w:t>(doplní dodavatel)</w:t>
      </w:r>
      <w:r w:rsidRPr="00BA63F0">
        <w:rPr>
          <w:rFonts w:cs="Arial"/>
          <w:sz w:val="22"/>
          <w:szCs w:val="22"/>
        </w:rPr>
        <w:t xml:space="preserve"> čestně prohlašuji, že budu zajišťovat pro zhotovitele </w:t>
      </w:r>
      <w:r w:rsidR="0021216C">
        <w:rPr>
          <w:rFonts w:cs="Arial"/>
          <w:sz w:val="22"/>
          <w:szCs w:val="22"/>
        </w:rPr>
        <w:t xml:space="preserve"> </w:t>
      </w:r>
      <w:r w:rsidR="0021216C" w:rsidRPr="007F23CC">
        <w:rPr>
          <w:rFonts w:cs="Arial"/>
          <w:color w:val="FF0000"/>
          <w:sz w:val="22"/>
          <w:szCs w:val="22"/>
        </w:rPr>
        <w:t>(doplní dodavatel)</w:t>
      </w:r>
      <w:r w:rsidR="0021216C">
        <w:rPr>
          <w:rFonts w:cs="Arial"/>
          <w:color w:val="FF0000"/>
          <w:sz w:val="22"/>
          <w:szCs w:val="22"/>
        </w:rPr>
        <w:t xml:space="preserve"> </w:t>
      </w:r>
      <w:r w:rsidRPr="00BA63F0">
        <w:rPr>
          <w:rFonts w:cs="Arial"/>
          <w:sz w:val="22"/>
          <w:szCs w:val="22"/>
        </w:rPr>
        <w:t xml:space="preserve">odborné vedení realizace stavby </w:t>
      </w:r>
      <w:r w:rsidR="005556B1">
        <w:rPr>
          <w:rFonts w:cs="Arial"/>
          <w:color w:val="000000"/>
          <w:sz w:val="22"/>
          <w:szCs w:val="22"/>
        </w:rPr>
        <w:t>„</w:t>
      </w:r>
      <w:r w:rsidR="00E36E63">
        <w:rPr>
          <w:rFonts w:cs="Arial"/>
          <w:color w:val="000000"/>
          <w:sz w:val="22"/>
          <w:szCs w:val="22"/>
        </w:rPr>
        <w:t>Rozšíření městského informačního centra (MIC) v Lounech</w:t>
      </w:r>
      <w:r w:rsidRPr="00BA63F0">
        <w:rPr>
          <w:rFonts w:cs="Arial"/>
          <w:color w:val="000000"/>
          <w:sz w:val="22"/>
          <w:szCs w:val="22"/>
        </w:rPr>
        <w:t>“</w:t>
      </w:r>
    </w:p>
    <w:p w14:paraId="4DF904D9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3BDC69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4839158" w14:textId="1D79FC7C" w:rsidR="00BA63F0" w:rsidRPr="00BA63F0" w:rsidRDefault="00BA63F0" w:rsidP="00BA63F0">
      <w:pPr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 xml:space="preserve">V </w:t>
      </w:r>
      <w:r w:rsidR="0021216C" w:rsidRPr="007F23CC">
        <w:rPr>
          <w:rFonts w:ascii="Arial" w:hAnsi="Arial" w:cs="Arial"/>
          <w:color w:val="FF0000"/>
          <w:sz w:val="22"/>
          <w:szCs w:val="22"/>
        </w:rPr>
        <w:t>(doplní dodavatel)</w:t>
      </w:r>
      <w:r w:rsidRPr="00BA63F0">
        <w:rPr>
          <w:rFonts w:ascii="Arial" w:hAnsi="Arial" w:cs="Arial"/>
          <w:sz w:val="22"/>
          <w:szCs w:val="22"/>
        </w:rPr>
        <w:t xml:space="preserve"> dne </w:t>
      </w:r>
      <w:r w:rsidR="0021216C"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066BB7B6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737351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11BDF18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54A4827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DBECEFF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C17CEEA" w14:textId="77777777" w:rsidR="00BA63F0" w:rsidRPr="00BA63F0" w:rsidRDefault="00BA63F0" w:rsidP="00BA63F0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9A0AB" w14:textId="77777777" w:rsidR="00BA63F0" w:rsidRPr="00BA63F0" w:rsidRDefault="00BA63F0" w:rsidP="00BA63F0">
      <w:pPr>
        <w:ind w:left="567" w:hanging="567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>………………………………….</w:t>
      </w:r>
    </w:p>
    <w:p w14:paraId="57457E0C" w14:textId="77777777" w:rsidR="00BA63F0" w:rsidRPr="00BA63F0" w:rsidRDefault="00BA63F0" w:rsidP="00BA63F0">
      <w:pPr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 xml:space="preserve"> Podpis stavbyvedoucího</w:t>
      </w:r>
    </w:p>
    <w:p w14:paraId="20018437" w14:textId="77777777" w:rsidR="00086454" w:rsidRDefault="00086454" w:rsidP="00760DB1"/>
    <w:p w14:paraId="7539F8B6" w14:textId="22640ACD" w:rsidR="00086454" w:rsidRDefault="00086454" w:rsidP="00760DB1"/>
    <w:p w14:paraId="72FF203A" w14:textId="623E28C9" w:rsidR="00E36E63" w:rsidRDefault="00E36E63" w:rsidP="00760DB1"/>
    <w:p w14:paraId="05AF9E76" w14:textId="6E6C41C8" w:rsidR="00E36E63" w:rsidRDefault="00E36E63" w:rsidP="00760DB1"/>
    <w:p w14:paraId="4A248C44" w14:textId="47294F7A" w:rsidR="00E36E63" w:rsidRDefault="00E36E63" w:rsidP="00760DB1"/>
    <w:p w14:paraId="16DAE712" w14:textId="1B258020" w:rsidR="00E36E63" w:rsidRDefault="00E36E63" w:rsidP="00760DB1"/>
    <w:p w14:paraId="08B10506" w14:textId="4616634B" w:rsidR="00E36E63" w:rsidRDefault="00E36E63" w:rsidP="00760DB1"/>
    <w:p w14:paraId="63EC01CC" w14:textId="14CD2B10" w:rsidR="00E36E63" w:rsidRDefault="00E36E63" w:rsidP="00760DB1"/>
    <w:p w14:paraId="1DF9B24C" w14:textId="3E2F1314" w:rsidR="00E36E63" w:rsidRDefault="00E36E63" w:rsidP="00760DB1"/>
    <w:p w14:paraId="2EFBCC65" w14:textId="30BCA9C9" w:rsidR="00E36E63" w:rsidRDefault="00E36E63" w:rsidP="00760DB1"/>
    <w:p w14:paraId="4C0749F0" w14:textId="7AA0DBF8" w:rsidR="00760DB1" w:rsidRPr="009D1513" w:rsidRDefault="00BA63F0" w:rsidP="00760DB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b/>
          <w:sz w:val="22"/>
          <w:szCs w:val="22"/>
        </w:rPr>
        <w:lastRenderedPageBreak/>
        <w:t xml:space="preserve">Reference dodavatele </w:t>
      </w:r>
      <w:r w:rsidRPr="009D1513">
        <w:rPr>
          <w:rFonts w:ascii="Arial" w:hAnsi="Arial" w:cs="Arial"/>
          <w:sz w:val="22"/>
          <w:szCs w:val="22"/>
        </w:rPr>
        <w:t>–</w:t>
      </w:r>
      <w:r w:rsidRPr="009D1513">
        <w:rPr>
          <w:rFonts w:ascii="Arial" w:hAnsi="Arial" w:cs="Arial"/>
          <w:b/>
          <w:sz w:val="22"/>
          <w:szCs w:val="22"/>
        </w:rPr>
        <w:t xml:space="preserve"> </w:t>
      </w:r>
      <w:r w:rsidR="009D1513" w:rsidRPr="009D1513">
        <w:rPr>
          <w:rFonts w:ascii="Arial" w:hAnsi="Arial" w:cs="Arial"/>
          <w:sz w:val="22"/>
          <w:szCs w:val="22"/>
        </w:rPr>
        <w:t>(</w:t>
      </w:r>
      <w:r w:rsidR="009D1513" w:rsidRPr="009D1513">
        <w:rPr>
          <w:rFonts w:ascii="Arial" w:hAnsi="Arial" w:cs="Arial"/>
          <w:sz w:val="22"/>
          <w:szCs w:val="22"/>
          <w:u w:val="single"/>
        </w:rPr>
        <w:t>technická kvalifikace</w:t>
      </w:r>
      <w:r w:rsidR="009D1513" w:rsidRPr="009D1513">
        <w:rPr>
          <w:rFonts w:ascii="Arial" w:hAnsi="Arial" w:cs="Arial"/>
          <w:sz w:val="22"/>
          <w:szCs w:val="22"/>
        </w:rPr>
        <w:t>)</w:t>
      </w:r>
      <w:r w:rsidR="009D1513" w:rsidRPr="009D1513">
        <w:rPr>
          <w:rFonts w:ascii="Arial" w:hAnsi="Arial" w:cs="Arial"/>
          <w:color w:val="0000FF"/>
          <w:sz w:val="22"/>
          <w:szCs w:val="22"/>
        </w:rPr>
        <w:t xml:space="preserve"> </w:t>
      </w:r>
      <w:r w:rsidR="009D1513" w:rsidRPr="009D1513">
        <w:rPr>
          <w:rFonts w:ascii="Arial" w:hAnsi="Arial" w:cs="Arial"/>
          <w:sz w:val="22"/>
          <w:szCs w:val="22"/>
        </w:rPr>
        <w:t xml:space="preserve">– dodavatel ve své nabídce předloží </w:t>
      </w:r>
      <w:r w:rsidR="009D1513" w:rsidRPr="009D1513">
        <w:rPr>
          <w:rFonts w:ascii="Arial" w:hAnsi="Arial" w:cs="Arial"/>
          <w:sz w:val="22"/>
          <w:szCs w:val="22"/>
          <w:u w:val="single"/>
        </w:rPr>
        <w:t>seznam min. 3 stavebních zakázek</w:t>
      </w:r>
      <w:r w:rsidR="009D1513" w:rsidRPr="009D1513">
        <w:rPr>
          <w:rFonts w:ascii="Arial" w:hAnsi="Arial" w:cs="Arial"/>
          <w:sz w:val="22"/>
          <w:szCs w:val="22"/>
        </w:rPr>
        <w:t xml:space="preserve"> provedených uchazečem za posledních 5 let a k nim </w:t>
      </w:r>
      <w:r w:rsidR="009D1513" w:rsidRPr="009D1513">
        <w:rPr>
          <w:rFonts w:ascii="Arial" w:hAnsi="Arial" w:cs="Arial"/>
          <w:sz w:val="22"/>
          <w:szCs w:val="22"/>
          <w:u w:val="single"/>
        </w:rPr>
        <w:t>osvědčení objednatelů</w:t>
      </w:r>
      <w:r w:rsidR="009D1513" w:rsidRPr="009D1513">
        <w:rPr>
          <w:rFonts w:ascii="Arial" w:hAnsi="Arial" w:cs="Arial"/>
          <w:sz w:val="22"/>
          <w:szCs w:val="22"/>
        </w:rPr>
        <w:t xml:space="preserve"> o řádném plnění; tato osvědčení musí zahrnovat cenu, dobu a místo provádění stavebních prací a musí obsahovat údaj o tom, zda byly tyto stavební práce provedeny řádně a odborně. Uchazeč splní požadavek zadavatele, když předloží:</w:t>
      </w:r>
    </w:p>
    <w:p w14:paraId="0823B434" w14:textId="77777777" w:rsidR="009D1513" w:rsidRPr="009D1513" w:rsidRDefault="009D1513" w:rsidP="009D1513">
      <w:pPr>
        <w:jc w:val="both"/>
        <w:rPr>
          <w:rFonts w:ascii="Arial" w:hAnsi="Arial" w:cs="Arial"/>
          <w:sz w:val="22"/>
          <w:szCs w:val="22"/>
        </w:rPr>
      </w:pPr>
    </w:p>
    <w:p w14:paraId="3205C366" w14:textId="7472F66D" w:rsidR="009D1513" w:rsidRPr="009D1513" w:rsidRDefault="009D1513" w:rsidP="009D1513">
      <w:pPr>
        <w:spacing w:after="2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D1513">
        <w:rPr>
          <w:rFonts w:ascii="Arial" w:hAnsi="Arial" w:cs="Arial"/>
          <w:sz w:val="22"/>
          <w:szCs w:val="22"/>
        </w:rPr>
        <w:t>a)</w:t>
      </w:r>
      <w:r w:rsidRPr="009D151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06300">
        <w:rPr>
          <w:rFonts w:ascii="Arial" w:hAnsi="Arial" w:cs="Arial"/>
          <w:sz w:val="22"/>
          <w:szCs w:val="22"/>
          <w:u w:val="single"/>
        </w:rPr>
        <w:t>seznam</w:t>
      </w:r>
      <w:r w:rsidR="00606300" w:rsidRPr="00606300">
        <w:rPr>
          <w:rFonts w:ascii="Arial" w:hAnsi="Arial" w:cs="Arial"/>
          <w:sz w:val="22"/>
          <w:szCs w:val="22"/>
          <w:u w:val="single"/>
        </w:rPr>
        <w:t xml:space="preserve"> referencí</w:t>
      </w:r>
      <w:r w:rsidR="00606300">
        <w:rPr>
          <w:rFonts w:ascii="Arial" w:hAnsi="Arial" w:cs="Arial"/>
          <w:sz w:val="22"/>
          <w:szCs w:val="22"/>
        </w:rPr>
        <w:t xml:space="preserve"> (v níže uvedené tabulce) </w:t>
      </w:r>
      <w:r w:rsidRPr="009D1513">
        <w:rPr>
          <w:rFonts w:ascii="Arial" w:hAnsi="Arial" w:cs="Arial"/>
          <w:sz w:val="22"/>
          <w:szCs w:val="22"/>
        </w:rPr>
        <w:t xml:space="preserve">a </w:t>
      </w:r>
    </w:p>
    <w:p w14:paraId="4EAC64B6" w14:textId="2225F82C" w:rsidR="00716D02" w:rsidRPr="009D1513" w:rsidRDefault="009D1513" w:rsidP="009D1513">
      <w:pPr>
        <w:ind w:left="567" w:hanging="283"/>
        <w:jc w:val="both"/>
        <w:rPr>
          <w:rFonts w:ascii="Arial" w:hAnsi="Arial" w:cs="Arial"/>
          <w:b/>
          <w:sz w:val="22"/>
          <w:szCs w:val="22"/>
        </w:rPr>
      </w:pPr>
      <w:r w:rsidRPr="009D1513">
        <w:rPr>
          <w:rFonts w:ascii="Arial" w:hAnsi="Arial" w:cs="Arial"/>
          <w:sz w:val="22"/>
          <w:szCs w:val="22"/>
        </w:rPr>
        <w:t xml:space="preserve">b) </w:t>
      </w:r>
      <w:r w:rsidRPr="009D1513">
        <w:rPr>
          <w:rFonts w:ascii="Arial" w:hAnsi="Arial" w:cs="Arial"/>
          <w:sz w:val="22"/>
          <w:szCs w:val="22"/>
          <w:u w:val="single"/>
        </w:rPr>
        <w:t>požadovaný počet osvědčení</w:t>
      </w:r>
      <w:r w:rsidRPr="009D1513">
        <w:rPr>
          <w:rFonts w:ascii="Arial" w:hAnsi="Arial" w:cs="Arial"/>
          <w:sz w:val="22"/>
          <w:szCs w:val="22"/>
        </w:rPr>
        <w:t xml:space="preserve"> objednatelů odpovídající druhu, rozsahu a složitosti předmětu plnění veřejné zakázky, tj. reference o výstavbě či rekonstrukci staveb občanské vybavenosti nebo staveb obdobných ve finančním objemu min. 1,7 mil. Kč bez DPH za každé osvědčení.</w:t>
      </w:r>
    </w:p>
    <w:p w14:paraId="46A082DE" w14:textId="77777777" w:rsidR="00716D02" w:rsidRPr="009D1513" w:rsidRDefault="00716D02" w:rsidP="00716D02">
      <w:pPr>
        <w:jc w:val="both"/>
        <w:rPr>
          <w:rFonts w:ascii="Arial" w:hAnsi="Arial" w:cs="Arial"/>
          <w:b/>
          <w:sz w:val="22"/>
          <w:szCs w:val="22"/>
        </w:rPr>
      </w:pPr>
    </w:p>
    <w:p w14:paraId="2CDD0676" w14:textId="77777777" w:rsidR="00730756" w:rsidRDefault="00730756" w:rsidP="00716D02">
      <w:pPr>
        <w:jc w:val="both"/>
        <w:rPr>
          <w:rFonts w:ascii="Arial" w:hAnsi="Arial" w:cs="Arial"/>
          <w:sz w:val="22"/>
          <w:szCs w:val="22"/>
        </w:rPr>
      </w:pPr>
    </w:p>
    <w:p w14:paraId="16C955F1" w14:textId="173A2653" w:rsidR="00716D02" w:rsidRPr="00730756" w:rsidRDefault="00730756" w:rsidP="00716D02">
      <w:pPr>
        <w:jc w:val="both"/>
        <w:rPr>
          <w:rFonts w:ascii="Arial" w:hAnsi="Arial" w:cs="Arial"/>
          <w:i/>
          <w:sz w:val="22"/>
          <w:szCs w:val="22"/>
        </w:rPr>
      </w:pPr>
      <w:r w:rsidRPr="00730756">
        <w:rPr>
          <w:rFonts w:ascii="Arial" w:hAnsi="Arial" w:cs="Arial"/>
          <w:i/>
          <w:sz w:val="22"/>
          <w:szCs w:val="22"/>
        </w:rPr>
        <w:t>Uchazeč může použít níže uvedenou tabulku, kterou vyplní v požadovaném rozsahu, či do nabídky přiloží svůj seznam referencí, který však musí obsahovat zadavatelem požadované údaje.</w:t>
      </w:r>
    </w:p>
    <w:p w14:paraId="44F2C97B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531"/>
        <w:gridCol w:w="2250"/>
        <w:gridCol w:w="1694"/>
      </w:tblGrid>
      <w:tr w:rsidR="00606300" w:rsidRPr="00606300" w14:paraId="38BD6EC6" w14:textId="77777777" w:rsidTr="0008271D">
        <w:tc>
          <w:tcPr>
            <w:tcW w:w="1951" w:type="dxa"/>
            <w:shd w:val="clear" w:color="auto" w:fill="auto"/>
            <w:vAlign w:val="center"/>
          </w:tcPr>
          <w:p w14:paraId="044FC32A" w14:textId="011ECF05" w:rsidR="00606300" w:rsidRPr="00606300" w:rsidRDefault="00606300" w:rsidP="00606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sz w:val="20"/>
                <w:szCs w:val="20"/>
              </w:rPr>
              <w:t xml:space="preserve">Název zakázky </w:t>
            </w:r>
          </w:p>
        </w:tc>
        <w:tc>
          <w:tcPr>
            <w:tcW w:w="2126" w:type="dxa"/>
            <w:vAlign w:val="center"/>
          </w:tcPr>
          <w:p w14:paraId="034696E6" w14:textId="1C96DC07" w:rsidR="00606300" w:rsidRPr="00606300" w:rsidRDefault="00606300" w:rsidP="00606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sz w:val="20"/>
                <w:szCs w:val="20"/>
              </w:rPr>
              <w:t xml:space="preserve">Popis stavby </w:t>
            </w:r>
          </w:p>
        </w:tc>
        <w:tc>
          <w:tcPr>
            <w:tcW w:w="1531" w:type="dxa"/>
            <w:vAlign w:val="center"/>
          </w:tcPr>
          <w:p w14:paraId="05F74BED" w14:textId="655C87B4" w:rsidR="00606300" w:rsidRPr="00606300" w:rsidRDefault="00606300" w:rsidP="00606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sz w:val="20"/>
                <w:szCs w:val="20"/>
              </w:rPr>
              <w:t>Místo plnění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F069C3" w14:textId="5E7CAE92" w:rsidR="00606300" w:rsidRPr="00606300" w:rsidRDefault="00606300" w:rsidP="00606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sz w:val="20"/>
                <w:szCs w:val="20"/>
              </w:rPr>
              <w:t>Identifikace objednatele (vč. kontaktní osoby, telefonu a e-mailu)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AB9633" w14:textId="77777777" w:rsidR="00606300" w:rsidRPr="00606300" w:rsidRDefault="00606300" w:rsidP="00606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606300" w:rsidRPr="00606300" w14:paraId="418E8AE8" w14:textId="77777777" w:rsidTr="0008271D">
        <w:tc>
          <w:tcPr>
            <w:tcW w:w="1951" w:type="dxa"/>
            <w:shd w:val="clear" w:color="auto" w:fill="auto"/>
          </w:tcPr>
          <w:p w14:paraId="564F8463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2126" w:type="dxa"/>
          </w:tcPr>
          <w:p w14:paraId="4396AE5E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1531" w:type="dxa"/>
          </w:tcPr>
          <w:p w14:paraId="5A25F967" w14:textId="5703A849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2250" w:type="dxa"/>
            <w:shd w:val="clear" w:color="auto" w:fill="auto"/>
          </w:tcPr>
          <w:p w14:paraId="06AC3547" w14:textId="7B287539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1694" w:type="dxa"/>
            <w:shd w:val="clear" w:color="auto" w:fill="auto"/>
          </w:tcPr>
          <w:p w14:paraId="17849234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606300" w:rsidRPr="00606300" w14:paraId="2E810A32" w14:textId="77777777" w:rsidTr="0008271D">
        <w:tc>
          <w:tcPr>
            <w:tcW w:w="1951" w:type="dxa"/>
            <w:shd w:val="clear" w:color="auto" w:fill="auto"/>
          </w:tcPr>
          <w:p w14:paraId="1473BC87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2126" w:type="dxa"/>
          </w:tcPr>
          <w:p w14:paraId="37143D24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1531" w:type="dxa"/>
          </w:tcPr>
          <w:p w14:paraId="3E65C0D2" w14:textId="1E655359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2250" w:type="dxa"/>
            <w:shd w:val="clear" w:color="auto" w:fill="auto"/>
          </w:tcPr>
          <w:p w14:paraId="1E7A6D77" w14:textId="7DDDBB42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1694" w:type="dxa"/>
            <w:shd w:val="clear" w:color="auto" w:fill="auto"/>
          </w:tcPr>
          <w:p w14:paraId="59C62A79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606300" w:rsidRPr="00606300" w14:paraId="557E756B" w14:textId="77777777" w:rsidTr="0008271D">
        <w:tc>
          <w:tcPr>
            <w:tcW w:w="1951" w:type="dxa"/>
            <w:shd w:val="clear" w:color="auto" w:fill="auto"/>
          </w:tcPr>
          <w:p w14:paraId="2770F3DC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2126" w:type="dxa"/>
          </w:tcPr>
          <w:p w14:paraId="334814A4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1531" w:type="dxa"/>
          </w:tcPr>
          <w:p w14:paraId="6CA4BA84" w14:textId="1F476181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2250" w:type="dxa"/>
            <w:shd w:val="clear" w:color="auto" w:fill="auto"/>
          </w:tcPr>
          <w:p w14:paraId="6F4CA99F" w14:textId="60A31D3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1694" w:type="dxa"/>
            <w:shd w:val="clear" w:color="auto" w:fill="auto"/>
          </w:tcPr>
          <w:p w14:paraId="6B1434FE" w14:textId="77777777" w:rsidR="00606300" w:rsidRPr="00606300" w:rsidRDefault="00606300" w:rsidP="006063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300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31283FBD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7021F725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62133D33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171FC9FC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9949713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1474752B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52BFAE1D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1E8770EB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4D03ADCE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212F87C9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778FC97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77F0D24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2027E137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4F7CB3B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213C5E84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2402BDC1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183659C0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020BA38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7294BA27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4EB652C4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439218EC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56D2E8E7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743DD795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03845E07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0817DF6E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065E2F7E" w14:textId="77777777" w:rsidR="00716D02" w:rsidRPr="00716D02" w:rsidRDefault="00716D02" w:rsidP="00760D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6D02">
        <w:rPr>
          <w:rFonts w:ascii="Arial" w:hAnsi="Arial" w:cs="Arial"/>
          <w:b/>
          <w:sz w:val="22"/>
          <w:szCs w:val="22"/>
        </w:rPr>
        <w:lastRenderedPageBreak/>
        <w:t>Seznam poddodavatelů a finanční objem poddodávek</w:t>
      </w:r>
    </w:p>
    <w:p w14:paraId="6650A28D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1F7B9BD2" w14:textId="77777777" w:rsidR="00606300" w:rsidRPr="00606300" w:rsidRDefault="00606300" w:rsidP="0021216C">
      <w:pPr>
        <w:spacing w:after="120" w:line="276" w:lineRule="auto"/>
        <w:ind w:left="284"/>
        <w:jc w:val="both"/>
        <w:rPr>
          <w:rFonts w:ascii="Arial" w:hAnsi="Arial" w:cs="Arial"/>
          <w:spacing w:val="-4"/>
          <w:sz w:val="22"/>
          <w:szCs w:val="22"/>
        </w:rPr>
      </w:pPr>
      <w:r w:rsidRPr="00606300">
        <w:rPr>
          <w:rFonts w:ascii="Arial" w:hAnsi="Arial" w:cs="Arial"/>
          <w:spacing w:val="-4"/>
          <w:sz w:val="22"/>
          <w:szCs w:val="22"/>
        </w:rPr>
        <w:t xml:space="preserve">Zadavatel umožňuje, aby dodavatel realizoval veřejnou zakázku za pomoci poddodavatelů. Tím není dotčena výlučná odpovědnost dodavatele za poskytování řádného plnění. </w:t>
      </w:r>
    </w:p>
    <w:p w14:paraId="3E78FAC0" w14:textId="64157F55" w:rsidR="00716D02" w:rsidRPr="00606300" w:rsidRDefault="00606300" w:rsidP="0021216C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606300">
        <w:rPr>
          <w:rFonts w:ascii="Arial" w:hAnsi="Arial" w:cs="Arial"/>
          <w:sz w:val="22"/>
        </w:rPr>
        <w:t>Jestliže bude dodavatel plnit předmět veřejné zakázky též prostřednictvím jiných osob, specifikuje v nabídce části veřejné zakázky, které hodlá plnit prostřednictvím poddodavatelů, a současně předloží seznam poddodavatelů s jejich identifikačními údaji a označením části veřejné zakázky, kterou bude příslušný poddodavatel plnit. Seznam bude obsahovat jak poddodavatele, jejichž prostřednictvím dodavatel prokazuje kvalifikaci, tak ostatní poddodavatele, kteří se budou podílet na plnění veřejné zakázky.</w:t>
      </w:r>
    </w:p>
    <w:p w14:paraId="4238776F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0B4AB572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227792D6" w14:textId="70EEFA68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  <w:r w:rsidRPr="0008271D">
        <w:rPr>
          <w:rFonts w:ascii="Arial" w:hAnsi="Arial" w:cs="Arial"/>
          <w:sz w:val="22"/>
          <w:szCs w:val="24"/>
        </w:rPr>
        <w:t>Já, níže podepsaný zástupce dodavatele, osoba oprávněná jednat za dodavatele, tímto prohlašuji, že v rámci plnění předmětné veřejné zakázky:</w:t>
      </w:r>
    </w:p>
    <w:p w14:paraId="6048D55C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  <w:r w:rsidRPr="0008271D">
        <w:rPr>
          <w:rFonts w:ascii="Arial" w:hAnsi="Arial" w:cs="Arial"/>
          <w:i/>
          <w:iCs/>
          <w:sz w:val="22"/>
          <w:szCs w:val="24"/>
          <w:highlight w:val="yellow"/>
        </w:rPr>
        <w:t xml:space="preserve"> (vyberte možnost, popř. doplňte)</w:t>
      </w:r>
    </w:p>
    <w:p w14:paraId="652E1E69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</w:p>
    <w:p w14:paraId="355182E1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  <w:r w:rsidRPr="0008271D">
        <w:rPr>
          <w:rFonts w:ascii="Arial" w:hAnsi="Arial" w:cs="Arial"/>
          <w:sz w:val="22"/>
          <w:szCs w:val="24"/>
        </w:rPr>
        <w:t xml:space="preserve">a) </w:t>
      </w:r>
      <w:r w:rsidRPr="0008271D">
        <w:rPr>
          <w:rFonts w:ascii="Arial" w:hAnsi="Arial" w:cs="Arial"/>
          <w:sz w:val="22"/>
          <w:szCs w:val="24"/>
        </w:rPr>
        <w:tab/>
        <w:t>dodavatel nemá v úmyslu zadat část plnění veřejné zakázky žádnému poddodavateli.</w:t>
      </w:r>
    </w:p>
    <w:p w14:paraId="1316B853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</w:p>
    <w:p w14:paraId="69A9FFAC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  <w:r w:rsidRPr="0008271D">
        <w:rPr>
          <w:rFonts w:ascii="Arial" w:hAnsi="Arial" w:cs="Arial"/>
          <w:sz w:val="22"/>
          <w:szCs w:val="24"/>
        </w:rPr>
        <w:t xml:space="preserve">NEBO  </w:t>
      </w:r>
    </w:p>
    <w:p w14:paraId="39C25A2D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bCs/>
          <w:sz w:val="22"/>
          <w:szCs w:val="24"/>
        </w:rPr>
      </w:pPr>
    </w:p>
    <w:p w14:paraId="700A5161" w14:textId="77777777" w:rsidR="0008271D" w:rsidRPr="0008271D" w:rsidRDefault="0008271D" w:rsidP="0008271D">
      <w:pPr>
        <w:pStyle w:val="ZkladntextIMP"/>
        <w:spacing w:line="228" w:lineRule="auto"/>
        <w:ind w:left="284"/>
        <w:jc w:val="both"/>
        <w:rPr>
          <w:rFonts w:ascii="Arial" w:hAnsi="Arial" w:cs="Arial"/>
          <w:sz w:val="22"/>
          <w:szCs w:val="24"/>
        </w:rPr>
      </w:pPr>
      <w:r w:rsidRPr="0008271D">
        <w:rPr>
          <w:rFonts w:ascii="Arial" w:hAnsi="Arial" w:cs="Arial"/>
          <w:bCs/>
          <w:sz w:val="22"/>
          <w:szCs w:val="24"/>
        </w:rPr>
        <w:t xml:space="preserve">b) </w:t>
      </w:r>
      <w:r w:rsidRPr="0008271D">
        <w:rPr>
          <w:rFonts w:ascii="Arial" w:hAnsi="Arial" w:cs="Arial"/>
          <w:bCs/>
          <w:sz w:val="22"/>
          <w:szCs w:val="24"/>
        </w:rPr>
        <w:tab/>
      </w:r>
      <w:r w:rsidRPr="0008271D">
        <w:rPr>
          <w:rFonts w:ascii="Arial" w:hAnsi="Arial" w:cs="Arial"/>
          <w:sz w:val="22"/>
          <w:szCs w:val="24"/>
        </w:rPr>
        <w:t xml:space="preserve">dodavatel </w:t>
      </w:r>
      <w:r w:rsidRPr="0008271D">
        <w:rPr>
          <w:rFonts w:ascii="Arial" w:hAnsi="Arial" w:cs="Arial"/>
          <w:bCs/>
          <w:sz w:val="22"/>
          <w:szCs w:val="24"/>
        </w:rPr>
        <w:t>má v úmyslu zadat část plnění veřejné zakázky těmto poddodavatelům:</w:t>
      </w:r>
    </w:p>
    <w:p w14:paraId="56E0D8B1" w14:textId="77777777" w:rsidR="0008271D" w:rsidRPr="0008271D" w:rsidRDefault="0008271D" w:rsidP="0008271D">
      <w:pPr>
        <w:ind w:left="284"/>
        <w:jc w:val="both"/>
        <w:rPr>
          <w:rFonts w:ascii="Arial" w:hAnsi="Arial" w:cs="Arial"/>
          <w:sz w:val="22"/>
        </w:rPr>
      </w:pPr>
    </w:p>
    <w:p w14:paraId="0AE5F238" w14:textId="77777777" w:rsidR="0008271D" w:rsidRPr="0008271D" w:rsidRDefault="0008271D" w:rsidP="0008271D">
      <w:pPr>
        <w:ind w:left="284"/>
        <w:jc w:val="both"/>
        <w:rPr>
          <w:rFonts w:ascii="Arial" w:hAnsi="Arial" w:cs="Arial"/>
          <w:sz w:val="22"/>
        </w:rPr>
      </w:pPr>
      <w:r w:rsidRPr="0008271D">
        <w:rPr>
          <w:rFonts w:ascii="Arial" w:hAnsi="Arial" w:cs="Arial"/>
          <w:b/>
          <w:bCs/>
          <w:sz w:val="22"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08271D" w:rsidRPr="0008271D" w14:paraId="6EEF9ADD" w14:textId="77777777" w:rsidTr="00CA0B99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A01BF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  <w:r w:rsidRPr="0008271D">
              <w:rPr>
                <w:rFonts w:ascii="Arial" w:hAnsi="Arial" w:cs="Arial"/>
                <w:sz w:val="22"/>
              </w:rPr>
              <w:t xml:space="preserve">Obchodní </w:t>
            </w:r>
            <w:r w:rsidRPr="0008271D">
              <w:rPr>
                <w:rFonts w:ascii="Arial" w:eastAsia="SimSun" w:hAnsi="Arial" w:cs="Arial"/>
                <w:kern w:val="1"/>
                <w:sz w:val="22"/>
                <w:lang w:eastAsia="hi-IN" w:bidi="hi-IN"/>
              </w:rPr>
              <w:t>firma</w:t>
            </w:r>
            <w:r w:rsidRPr="0008271D">
              <w:rPr>
                <w:rFonts w:ascii="Arial" w:hAnsi="Arial" w:cs="Arial"/>
                <w:sz w:val="22"/>
              </w:rPr>
              <w:t xml:space="preserve"> / 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71C716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  <w:r w:rsidRPr="0008271D">
              <w:rPr>
                <w:rFonts w:ascii="Arial" w:hAnsi="Arial" w:cs="Arial"/>
                <w:sz w:val="22"/>
                <w:highlight w:val="yellow"/>
              </w:rPr>
              <w:t>doplňte</w:t>
            </w:r>
          </w:p>
        </w:tc>
      </w:tr>
      <w:tr w:rsidR="0008271D" w:rsidRPr="0008271D" w14:paraId="46CE7975" w14:textId="77777777" w:rsidTr="00CA0B9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5047F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  <w:r w:rsidRPr="0008271D">
              <w:rPr>
                <w:rFonts w:ascii="Arial" w:hAnsi="Arial" w:cs="Arial"/>
                <w:sz w:val="22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A71DA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</w:p>
        </w:tc>
      </w:tr>
      <w:tr w:rsidR="0008271D" w:rsidRPr="0008271D" w14:paraId="29F15B58" w14:textId="77777777" w:rsidTr="00CA0B9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165F5B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  <w:r w:rsidRPr="0008271D">
              <w:rPr>
                <w:rFonts w:ascii="Arial" w:hAnsi="Arial" w:cs="Arial"/>
                <w:sz w:val="22"/>
              </w:rPr>
              <w:t>IČO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7552ECD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</w:p>
        </w:tc>
      </w:tr>
      <w:tr w:rsidR="0008271D" w:rsidRPr="0008271D" w14:paraId="37FE37BC" w14:textId="77777777" w:rsidTr="00CA0B9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4A15E3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  <w:r w:rsidRPr="0008271D">
              <w:rPr>
                <w:rFonts w:ascii="Arial" w:hAnsi="Arial" w:cs="Arial"/>
                <w:sz w:val="22"/>
              </w:rPr>
              <w:t>Vymezení části veřejné zakázky, která bude plněna tímto poddodavatelem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43673EA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i/>
                <w:sz w:val="22"/>
              </w:rPr>
            </w:pPr>
            <w:r w:rsidRPr="0008271D">
              <w:rPr>
                <w:rFonts w:ascii="Arial" w:hAnsi="Arial" w:cs="Arial"/>
                <w:i/>
                <w:sz w:val="22"/>
              </w:rPr>
              <w:t xml:space="preserve">Popis plnění: </w:t>
            </w:r>
          </w:p>
          <w:p w14:paraId="4809B8AA" w14:textId="77777777" w:rsidR="0008271D" w:rsidRPr="0008271D" w:rsidRDefault="0008271D" w:rsidP="0008271D">
            <w:pPr>
              <w:pStyle w:val="Obsahtabulky"/>
              <w:snapToGrid w:val="0"/>
              <w:ind w:left="284"/>
              <w:rPr>
                <w:rFonts w:ascii="Arial" w:hAnsi="Arial" w:cs="Arial"/>
                <w:sz w:val="22"/>
              </w:rPr>
            </w:pPr>
          </w:p>
        </w:tc>
      </w:tr>
    </w:tbl>
    <w:p w14:paraId="2EAD094E" w14:textId="77777777" w:rsidR="0008271D" w:rsidRPr="0008271D" w:rsidRDefault="0008271D" w:rsidP="0008271D">
      <w:pPr>
        <w:ind w:left="284"/>
        <w:jc w:val="both"/>
        <w:rPr>
          <w:rFonts w:ascii="Arial" w:hAnsi="Arial" w:cs="Arial"/>
          <w:sz w:val="22"/>
        </w:rPr>
      </w:pPr>
    </w:p>
    <w:p w14:paraId="3F4ABF4A" w14:textId="77777777" w:rsidR="0008271D" w:rsidRPr="0008271D" w:rsidRDefault="0008271D" w:rsidP="0008271D">
      <w:pPr>
        <w:ind w:left="284"/>
        <w:jc w:val="both"/>
        <w:rPr>
          <w:rFonts w:ascii="Arial" w:hAnsi="Arial" w:cs="Arial"/>
          <w:i/>
          <w:iCs/>
          <w:sz w:val="22"/>
        </w:rPr>
      </w:pPr>
      <w:r w:rsidRPr="0008271D">
        <w:rPr>
          <w:rFonts w:ascii="Arial" w:hAnsi="Arial" w:cs="Arial"/>
          <w:i/>
          <w:iCs/>
          <w:sz w:val="22"/>
        </w:rPr>
        <w:t>(použijte opakovaně podle počtu poddodavatelů)</w:t>
      </w:r>
    </w:p>
    <w:p w14:paraId="4C1F7AE7" w14:textId="77777777" w:rsidR="00716D02" w:rsidRPr="0008271D" w:rsidRDefault="00716D02" w:rsidP="0008271D">
      <w:pPr>
        <w:ind w:left="284"/>
        <w:jc w:val="both"/>
        <w:rPr>
          <w:rFonts w:ascii="Arial" w:hAnsi="Arial" w:cs="Arial"/>
          <w:b/>
          <w:sz w:val="20"/>
          <w:szCs w:val="22"/>
        </w:rPr>
      </w:pPr>
    </w:p>
    <w:p w14:paraId="6EBADB5D" w14:textId="77777777" w:rsidR="00716D02" w:rsidRDefault="00716D02" w:rsidP="0008271D">
      <w:pPr>
        <w:ind w:left="284"/>
        <w:jc w:val="both"/>
        <w:rPr>
          <w:rFonts w:cs="Arial"/>
          <w:b/>
          <w:sz w:val="22"/>
          <w:szCs w:val="22"/>
        </w:rPr>
      </w:pPr>
    </w:p>
    <w:p w14:paraId="117E6AC3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9D26493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57693BE9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7CAFC8E8" w14:textId="77777777" w:rsidR="0008271D" w:rsidRDefault="0008271D" w:rsidP="0008271D">
      <w:pPr>
        <w:ind w:left="284"/>
        <w:rPr>
          <w:rFonts w:ascii="Arial" w:hAnsi="Arial" w:cs="Arial"/>
          <w:b/>
          <w:sz w:val="22"/>
          <w:szCs w:val="22"/>
        </w:rPr>
      </w:pPr>
    </w:p>
    <w:p w14:paraId="7EBB62F7" w14:textId="77777777" w:rsidR="0008271D" w:rsidRPr="00BA63F0" w:rsidRDefault="0008271D" w:rsidP="0008271D">
      <w:pPr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 xml:space="preserve">V </w:t>
      </w: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  <w:r w:rsidRPr="00BA63F0">
        <w:rPr>
          <w:rFonts w:ascii="Arial" w:hAnsi="Arial" w:cs="Arial"/>
          <w:sz w:val="22"/>
          <w:szCs w:val="22"/>
        </w:rPr>
        <w:t xml:space="preserve"> dne </w:t>
      </w: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75D09324" w14:textId="77777777" w:rsidR="0008271D" w:rsidRPr="00BA63F0" w:rsidRDefault="0008271D" w:rsidP="0008271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A9BE31" w14:textId="77777777" w:rsidR="0008271D" w:rsidRPr="00BA63F0" w:rsidRDefault="0008271D" w:rsidP="0008271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F25037" w14:textId="77777777" w:rsidR="0008271D" w:rsidRPr="00BA63F0" w:rsidRDefault="0008271D" w:rsidP="0008271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FC35D6" w14:textId="77777777" w:rsidR="0008271D" w:rsidRPr="00BA63F0" w:rsidRDefault="0008271D" w:rsidP="0008271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A9FCC8" w14:textId="77777777" w:rsidR="0008271D" w:rsidRPr="00BA63F0" w:rsidRDefault="0008271D" w:rsidP="0008271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53344F" w14:textId="77777777" w:rsidR="0008271D" w:rsidRPr="00BA63F0" w:rsidRDefault="0008271D" w:rsidP="0008271D">
      <w:pPr>
        <w:ind w:left="284"/>
        <w:jc w:val="both"/>
        <w:rPr>
          <w:rFonts w:ascii="Arial" w:hAnsi="Arial" w:cs="Arial"/>
          <w:sz w:val="22"/>
          <w:szCs w:val="22"/>
        </w:rPr>
      </w:pP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420AA89F" w14:textId="77777777" w:rsidR="0008271D" w:rsidRPr="00BA63F0" w:rsidRDefault="0008271D" w:rsidP="0008271D">
      <w:pPr>
        <w:ind w:left="284"/>
        <w:rPr>
          <w:rFonts w:ascii="Arial" w:hAnsi="Arial" w:cs="Arial"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>………………………………….</w:t>
      </w:r>
    </w:p>
    <w:p w14:paraId="2DF3A139" w14:textId="77777777" w:rsidR="0008271D" w:rsidRDefault="0008271D" w:rsidP="0008271D">
      <w:pPr>
        <w:ind w:left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A63F0">
        <w:rPr>
          <w:rFonts w:ascii="Arial" w:hAnsi="Arial" w:cs="Arial"/>
          <w:sz w:val="22"/>
          <w:szCs w:val="22"/>
        </w:rPr>
        <w:t xml:space="preserve"> Podpis </w:t>
      </w:r>
    </w:p>
    <w:p w14:paraId="7B2C31AF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697AF0D2" w14:textId="17A6E970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79563564" w14:textId="77777777" w:rsidR="00F30ED9" w:rsidRDefault="00F30ED9" w:rsidP="00716D02">
      <w:pPr>
        <w:jc w:val="both"/>
        <w:rPr>
          <w:rFonts w:cs="Arial"/>
          <w:b/>
          <w:sz w:val="22"/>
          <w:szCs w:val="22"/>
        </w:rPr>
      </w:pPr>
    </w:p>
    <w:p w14:paraId="2C759802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365557E6" w14:textId="77777777" w:rsidR="00716D02" w:rsidRDefault="00716D02" w:rsidP="00716D02">
      <w:pPr>
        <w:jc w:val="both"/>
        <w:rPr>
          <w:rFonts w:cs="Arial"/>
          <w:b/>
          <w:sz w:val="22"/>
          <w:szCs w:val="22"/>
        </w:rPr>
      </w:pPr>
    </w:p>
    <w:p w14:paraId="496EDC26" w14:textId="77777777" w:rsidR="00716D02" w:rsidRPr="00694311" w:rsidRDefault="00716D02" w:rsidP="00716D02">
      <w:pPr>
        <w:numPr>
          <w:ilvl w:val="0"/>
          <w:numId w:val="1"/>
        </w:numPr>
        <w:jc w:val="both"/>
      </w:pPr>
      <w:r w:rsidRPr="00694311">
        <w:rPr>
          <w:rFonts w:ascii="Arial" w:hAnsi="Arial" w:cs="Arial"/>
          <w:b/>
          <w:sz w:val="22"/>
          <w:szCs w:val="22"/>
        </w:rPr>
        <w:lastRenderedPageBreak/>
        <w:t>Čestné prohlášení</w:t>
      </w:r>
      <w:r>
        <w:rPr>
          <w:rFonts w:cs="Arial"/>
          <w:b/>
          <w:sz w:val="22"/>
          <w:szCs w:val="22"/>
        </w:rPr>
        <w:t xml:space="preserve"> </w:t>
      </w:r>
    </w:p>
    <w:p w14:paraId="3D006F41" w14:textId="77777777" w:rsidR="00760DB1" w:rsidRPr="00694311" w:rsidRDefault="00760DB1" w:rsidP="00760DB1">
      <w:pPr>
        <w:ind w:left="360"/>
        <w:jc w:val="both"/>
      </w:pPr>
    </w:p>
    <w:p w14:paraId="54B8D519" w14:textId="539D5432" w:rsidR="00760DB1" w:rsidRPr="00820628" w:rsidRDefault="00760DB1" w:rsidP="0021216C">
      <w:pPr>
        <w:pStyle w:val="nadpisyVZ"/>
        <w:spacing w:before="0" w:after="120" w:line="269" w:lineRule="auto"/>
        <w:ind w:firstLine="142"/>
        <w:rPr>
          <w:rFonts w:ascii="Arial" w:hAnsi="Arial"/>
        </w:rPr>
      </w:pPr>
      <w:r>
        <w:rPr>
          <w:rFonts w:ascii="Arial" w:hAnsi="Arial"/>
        </w:rPr>
        <w:t xml:space="preserve">Uchazeč závazně prohlašuje, že: </w:t>
      </w:r>
    </w:p>
    <w:p w14:paraId="779CF710" w14:textId="77777777" w:rsidR="0021216C" w:rsidRPr="0084222B" w:rsidRDefault="0021216C" w:rsidP="0021216C">
      <w:pPr>
        <w:pStyle w:val="nadpisyVZ"/>
        <w:widowControl/>
        <w:numPr>
          <w:ilvl w:val="2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  <w:tab w:val="left" w:pos="567"/>
        </w:tabs>
        <w:spacing w:before="0" w:line="276" w:lineRule="auto"/>
        <w:ind w:left="426" w:hanging="194"/>
        <w:rPr>
          <w:rFonts w:ascii="Arial" w:hAnsi="Arial"/>
        </w:rPr>
      </w:pPr>
      <w:r w:rsidRPr="0084222B">
        <w:rPr>
          <w:rFonts w:ascii="Arial" w:hAnsi="Arial"/>
        </w:rPr>
        <w:t>přijímá všechny podmínky uvedené v ZD, jejíž součástí je projektová dokumentace,</w:t>
      </w:r>
    </w:p>
    <w:p w14:paraId="5BBF1F4A" w14:textId="77777777" w:rsidR="0021216C" w:rsidRPr="0084222B" w:rsidRDefault="0021216C" w:rsidP="0021216C">
      <w:pPr>
        <w:pStyle w:val="nadpisyVZ"/>
        <w:widowControl/>
        <w:numPr>
          <w:ilvl w:val="2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76" w:lineRule="auto"/>
        <w:ind w:left="468" w:hanging="236"/>
        <w:rPr>
          <w:rFonts w:ascii="Arial" w:hAnsi="Arial"/>
        </w:rPr>
      </w:pPr>
      <w:r w:rsidRPr="0084222B">
        <w:rPr>
          <w:rFonts w:ascii="Arial" w:hAnsi="Arial"/>
        </w:rPr>
        <w:t xml:space="preserve">přijímá zadání zadavatele jako dostatečné pro realizaci díla a souhlasí s ním, </w:t>
      </w:r>
    </w:p>
    <w:p w14:paraId="4E204B19" w14:textId="77777777" w:rsidR="0021216C" w:rsidRPr="0084222B" w:rsidRDefault="0021216C" w:rsidP="0021216C">
      <w:pPr>
        <w:pStyle w:val="nadpisyVZ"/>
        <w:widowControl/>
        <w:numPr>
          <w:ilvl w:val="2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76" w:lineRule="auto"/>
        <w:ind w:left="468" w:hanging="236"/>
        <w:rPr>
          <w:rFonts w:ascii="Arial" w:hAnsi="Arial"/>
        </w:rPr>
      </w:pPr>
      <w:r w:rsidRPr="0084222B">
        <w:rPr>
          <w:rFonts w:ascii="Arial" w:hAnsi="Arial"/>
        </w:rPr>
        <w:t>bere na vědomí, že se na zadavatele vztahuje povinnost uveřejnit podepsanou smlouvu dle zákona č. 340/2015 Sb., o zvláštních podmínkách účinnosti některých smluv, uveřejňování těchto smluv a o registru smluv (zákon o registru smluv), v platném znění,</w:t>
      </w:r>
    </w:p>
    <w:p w14:paraId="47EDE987" w14:textId="77777777" w:rsidR="0021216C" w:rsidRPr="0084222B" w:rsidRDefault="0021216C" w:rsidP="0021216C">
      <w:pPr>
        <w:pStyle w:val="nadpisyVZ"/>
        <w:widowControl/>
        <w:numPr>
          <w:ilvl w:val="2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76" w:lineRule="auto"/>
        <w:ind w:left="468" w:hanging="236"/>
        <w:rPr>
          <w:rFonts w:ascii="Arial" w:hAnsi="Arial"/>
        </w:rPr>
      </w:pPr>
      <w:r w:rsidRPr="0084222B">
        <w:rPr>
          <w:rFonts w:ascii="Arial" w:hAnsi="Arial"/>
        </w:rPr>
        <w:t xml:space="preserve">souhlasí se zveřejněním obsahu smluvního ujednání smlouvy a jejích případných dodatků dle zákona č. 106/1999 Sb., o svobodném přístupu k informacím, v platném znění, zákona č. 110/2019 Sb., o zpracování osobních údajů, v platném znění a zákona č. 340/2015 Sb., o registru smluv, v platném znění, </w:t>
      </w:r>
    </w:p>
    <w:p w14:paraId="0D24CC05" w14:textId="77777777" w:rsidR="0021216C" w:rsidRPr="0084222B" w:rsidRDefault="0021216C" w:rsidP="0021216C">
      <w:pPr>
        <w:pStyle w:val="nadpisyVZ"/>
        <w:widowControl/>
        <w:numPr>
          <w:ilvl w:val="2"/>
          <w:numId w:val="3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76" w:lineRule="auto"/>
        <w:ind w:left="468" w:hanging="236"/>
        <w:rPr>
          <w:rFonts w:ascii="Arial" w:hAnsi="Arial"/>
        </w:rPr>
      </w:pPr>
      <w:r w:rsidRPr="0084222B">
        <w:rPr>
          <w:rFonts w:ascii="Arial" w:hAnsi="Arial"/>
        </w:rPr>
        <w:t>žádný údaj v nabídce neoznačuje za obchodní tajemství,</w:t>
      </w:r>
    </w:p>
    <w:p w14:paraId="778E859E" w14:textId="77777777" w:rsidR="00760DB1" w:rsidRDefault="00760DB1" w:rsidP="00760DB1">
      <w:pPr>
        <w:pStyle w:val="nadpisyVZ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69" w:lineRule="auto"/>
        <w:rPr>
          <w:rFonts w:ascii="Arial" w:hAnsi="Arial"/>
        </w:rPr>
      </w:pPr>
    </w:p>
    <w:p w14:paraId="31A8E367" w14:textId="77777777" w:rsidR="00760DB1" w:rsidRPr="00820628" w:rsidRDefault="00760DB1" w:rsidP="00760DB1">
      <w:pPr>
        <w:pStyle w:val="nadpisyVZ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69" w:lineRule="auto"/>
        <w:rPr>
          <w:rFonts w:ascii="Arial" w:hAnsi="Arial"/>
        </w:rPr>
      </w:pPr>
      <w:r>
        <w:rPr>
          <w:rFonts w:ascii="Arial" w:hAnsi="Arial"/>
        </w:rPr>
        <w:tab/>
        <w:t xml:space="preserve">což </w:t>
      </w:r>
      <w:r w:rsidR="00592162">
        <w:rPr>
          <w:rFonts w:ascii="Arial" w:hAnsi="Arial"/>
          <w:noProof w:val="0"/>
        </w:rPr>
        <w:t>stvrzuje</w:t>
      </w:r>
      <w:r>
        <w:rPr>
          <w:rFonts w:ascii="Arial" w:hAnsi="Arial"/>
        </w:rPr>
        <w:t xml:space="preserve"> podpisem oprávněné osoby</w:t>
      </w:r>
    </w:p>
    <w:p w14:paraId="3728BA90" w14:textId="77777777" w:rsidR="00760DB1" w:rsidRDefault="00760DB1" w:rsidP="00760DB1">
      <w:pPr>
        <w:ind w:left="360"/>
        <w:jc w:val="both"/>
      </w:pPr>
    </w:p>
    <w:p w14:paraId="3089FF7A" w14:textId="77777777" w:rsidR="00760DB1" w:rsidRDefault="00760DB1" w:rsidP="00760DB1">
      <w:pPr>
        <w:ind w:left="360"/>
        <w:jc w:val="both"/>
      </w:pPr>
    </w:p>
    <w:p w14:paraId="391ACB01" w14:textId="77777777" w:rsidR="00FB3CE8" w:rsidRDefault="00FB3CE8" w:rsidP="00760DB1">
      <w:pPr>
        <w:ind w:left="360"/>
        <w:jc w:val="both"/>
      </w:pPr>
    </w:p>
    <w:p w14:paraId="53EABD7A" w14:textId="51DCA0B9" w:rsidR="00FB3CE8" w:rsidRPr="00FB3CE8" w:rsidRDefault="0021216C" w:rsidP="002121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6F73E289" w14:textId="77777777" w:rsidR="00FB3CE8" w:rsidRDefault="00FB3CE8" w:rsidP="00760DB1">
      <w:pPr>
        <w:ind w:left="360"/>
        <w:jc w:val="both"/>
      </w:pPr>
    </w:p>
    <w:p w14:paraId="4BC68D37" w14:textId="77777777" w:rsidR="00FB3CE8" w:rsidRDefault="00FB3CE8" w:rsidP="00760DB1">
      <w:pPr>
        <w:ind w:left="360"/>
        <w:jc w:val="both"/>
      </w:pPr>
    </w:p>
    <w:p w14:paraId="1B24631B" w14:textId="77777777" w:rsidR="00FB3CE8" w:rsidRDefault="00FB3CE8" w:rsidP="00760DB1">
      <w:pPr>
        <w:ind w:left="360"/>
        <w:jc w:val="both"/>
      </w:pPr>
    </w:p>
    <w:p w14:paraId="5DFABA67" w14:textId="77777777" w:rsidR="00FB3CE8" w:rsidRDefault="00FB3CE8" w:rsidP="00760DB1">
      <w:pPr>
        <w:ind w:left="360"/>
        <w:jc w:val="both"/>
      </w:pPr>
    </w:p>
    <w:p w14:paraId="76CDF913" w14:textId="77777777" w:rsidR="00FB3CE8" w:rsidRDefault="00FB3CE8" w:rsidP="00760DB1">
      <w:pPr>
        <w:ind w:left="360"/>
        <w:jc w:val="both"/>
      </w:pPr>
    </w:p>
    <w:p w14:paraId="56D9512D" w14:textId="77777777" w:rsidR="00FB3CE8" w:rsidRDefault="00FB3CE8" w:rsidP="00760DB1">
      <w:pPr>
        <w:ind w:left="360"/>
        <w:jc w:val="both"/>
      </w:pPr>
    </w:p>
    <w:p w14:paraId="6A0C0E2D" w14:textId="4EA68473" w:rsidR="00760DB1" w:rsidRDefault="00760DB1" w:rsidP="00760DB1">
      <w:r>
        <w:t>……………………………………</w:t>
      </w:r>
    </w:p>
    <w:p w14:paraId="6B88C497" w14:textId="6EFFAED2" w:rsidR="00760DB1" w:rsidRDefault="00760DB1" w:rsidP="00760DB1">
      <w:pPr>
        <w:outlineLvl w:val="0"/>
        <w:rPr>
          <w:rFonts w:ascii="Arial" w:hAnsi="Arial" w:cs="Arial"/>
          <w:sz w:val="22"/>
          <w:szCs w:val="22"/>
        </w:rPr>
      </w:pPr>
      <w:r w:rsidRPr="007D377A">
        <w:rPr>
          <w:rFonts w:ascii="Arial" w:hAnsi="Arial" w:cs="Arial"/>
          <w:sz w:val="22"/>
          <w:szCs w:val="22"/>
        </w:rPr>
        <w:t>Razítko a podpis oprávněné osoby</w:t>
      </w:r>
    </w:p>
    <w:p w14:paraId="78EAB270" w14:textId="77777777" w:rsidR="00760DB1" w:rsidRDefault="00760DB1" w:rsidP="00760DB1">
      <w:pPr>
        <w:pStyle w:val="nadpisyVZ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69" w:lineRule="auto"/>
        <w:ind w:left="232"/>
        <w:rPr>
          <w:rFonts w:ascii="Arial" w:hAnsi="Arial"/>
          <w:noProof w:val="0"/>
        </w:rPr>
      </w:pPr>
    </w:p>
    <w:p w14:paraId="5ECC6DF1" w14:textId="77777777" w:rsidR="00760DB1" w:rsidRDefault="00760DB1" w:rsidP="00760DB1">
      <w:pPr>
        <w:pStyle w:val="nadpisyVZ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num" w:pos="468"/>
        </w:tabs>
        <w:spacing w:before="0" w:line="269" w:lineRule="auto"/>
        <w:ind w:left="232"/>
        <w:rPr>
          <w:rFonts w:ascii="Arial" w:hAnsi="Arial"/>
          <w:noProof w:val="0"/>
        </w:rPr>
      </w:pPr>
    </w:p>
    <w:p w14:paraId="63A2AF1C" w14:textId="77777777" w:rsidR="00760DB1" w:rsidRDefault="00760DB1" w:rsidP="00760DB1"/>
    <w:p w14:paraId="7324A8F9" w14:textId="77777777" w:rsidR="00086454" w:rsidRDefault="00086454" w:rsidP="00760DB1"/>
    <w:p w14:paraId="6073568F" w14:textId="77777777" w:rsidR="00086454" w:rsidRDefault="00086454" w:rsidP="00760DB1"/>
    <w:p w14:paraId="43CCA0C3" w14:textId="77777777" w:rsidR="00086454" w:rsidRDefault="00086454" w:rsidP="00760DB1"/>
    <w:p w14:paraId="1C403980" w14:textId="77777777" w:rsidR="00086454" w:rsidRDefault="00086454" w:rsidP="00760DB1"/>
    <w:p w14:paraId="66EAA31D" w14:textId="77777777" w:rsidR="00086454" w:rsidRDefault="00086454" w:rsidP="00760DB1"/>
    <w:p w14:paraId="5280718A" w14:textId="6AE177F6" w:rsidR="00BA63F0" w:rsidRPr="00BA63F0" w:rsidRDefault="00BA63F0" w:rsidP="00BA63F0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r w:rsidRPr="00BA63F0">
        <w:rPr>
          <w:rFonts w:ascii="Arial" w:hAnsi="Arial" w:cs="Arial"/>
          <w:i/>
          <w:sz w:val="20"/>
          <w:szCs w:val="22"/>
        </w:rPr>
        <w:t>V případě, že uchazeč označuje některý údaj v nabídce za obchodní tajemství ve smyslu § 504 Občanského zákoníku, potom poslední z výše uvedených odrážek čestného prohlášení přeškrtne a na krycím listě „</w:t>
      </w:r>
      <w:r w:rsidR="0021216C">
        <w:rPr>
          <w:rFonts w:ascii="Arial" w:hAnsi="Arial" w:cs="Arial"/>
          <w:i/>
          <w:sz w:val="20"/>
          <w:szCs w:val="22"/>
        </w:rPr>
        <w:t>J</w:t>
      </w:r>
      <w:r w:rsidRPr="00BA63F0">
        <w:rPr>
          <w:rFonts w:ascii="Arial" w:hAnsi="Arial" w:cs="Arial"/>
          <w:i/>
          <w:sz w:val="20"/>
          <w:szCs w:val="22"/>
        </w:rPr>
        <w:t>“ takový údaj uvede.</w:t>
      </w:r>
    </w:p>
    <w:p w14:paraId="2490AB74" w14:textId="77777777" w:rsidR="00BA63F0" w:rsidRPr="00BA63F0" w:rsidRDefault="00BA63F0" w:rsidP="00BA63F0">
      <w:pPr>
        <w:spacing w:line="288" w:lineRule="auto"/>
        <w:jc w:val="both"/>
        <w:rPr>
          <w:rFonts w:ascii="Arial" w:hAnsi="Arial" w:cs="Arial"/>
          <w:i/>
          <w:sz w:val="20"/>
          <w:szCs w:val="22"/>
        </w:rPr>
      </w:pPr>
      <w:r w:rsidRPr="00BA63F0">
        <w:rPr>
          <w:rFonts w:ascii="Arial" w:hAnsi="Arial" w:cs="Arial"/>
          <w:i/>
          <w:sz w:val="20"/>
          <w:szCs w:val="22"/>
        </w:rPr>
        <w:t>Obchodním tajemství</w:t>
      </w:r>
      <w:r w:rsidR="002107D8">
        <w:rPr>
          <w:rFonts w:ascii="Arial" w:hAnsi="Arial" w:cs="Arial"/>
          <w:i/>
          <w:sz w:val="20"/>
          <w:szCs w:val="22"/>
        </w:rPr>
        <w:t>m</w:t>
      </w:r>
      <w:r w:rsidRPr="00BA63F0">
        <w:rPr>
          <w:rFonts w:ascii="Arial" w:hAnsi="Arial" w:cs="Arial"/>
          <w:i/>
          <w:sz w:val="20"/>
          <w:szCs w:val="22"/>
        </w:rPr>
        <w:t xml:space="preserve"> nemůže být označena smlouva jako celek.</w:t>
      </w:r>
    </w:p>
    <w:p w14:paraId="5D0E3F54" w14:textId="77777777" w:rsidR="00086454" w:rsidRDefault="00086454" w:rsidP="00760DB1"/>
    <w:p w14:paraId="06A07095" w14:textId="77777777" w:rsidR="00086454" w:rsidRDefault="00086454" w:rsidP="00760DB1"/>
    <w:p w14:paraId="540BA94B" w14:textId="77777777" w:rsidR="00086454" w:rsidRDefault="00086454" w:rsidP="00760DB1"/>
    <w:p w14:paraId="5E6A7FAE" w14:textId="07BC7230" w:rsidR="00AE486F" w:rsidRDefault="00AE486F" w:rsidP="00760DB1"/>
    <w:p w14:paraId="63754DB6" w14:textId="5F77D3AB" w:rsidR="0021216C" w:rsidRDefault="0021216C" w:rsidP="00760DB1"/>
    <w:p w14:paraId="130033D8" w14:textId="5B579258" w:rsidR="0021216C" w:rsidRDefault="0021216C" w:rsidP="00760DB1"/>
    <w:p w14:paraId="49962BA2" w14:textId="15D815DD" w:rsidR="0021216C" w:rsidRDefault="0021216C" w:rsidP="00760DB1"/>
    <w:p w14:paraId="1DCB70F7" w14:textId="77777777" w:rsidR="0021216C" w:rsidRDefault="0021216C" w:rsidP="00760DB1"/>
    <w:p w14:paraId="36B12375" w14:textId="2BD43D1A" w:rsidR="00760DB1" w:rsidRDefault="00760DB1" w:rsidP="0021216C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6A6F0E">
        <w:rPr>
          <w:rFonts w:ascii="Arial" w:hAnsi="Arial" w:cs="Arial"/>
          <w:b/>
          <w:sz w:val="22"/>
          <w:szCs w:val="22"/>
        </w:rPr>
        <w:lastRenderedPageBreak/>
        <w:t>Návrh smlouvy o dílo</w:t>
      </w:r>
      <w:r w:rsidR="0021216C">
        <w:rPr>
          <w:rFonts w:ascii="Arial" w:hAnsi="Arial" w:cs="Arial"/>
          <w:b/>
          <w:sz w:val="22"/>
          <w:szCs w:val="22"/>
        </w:rPr>
        <w:t xml:space="preserve"> </w:t>
      </w:r>
      <w:r w:rsidR="00C434D1" w:rsidRPr="00C434D1">
        <w:rPr>
          <w:rFonts w:ascii="Arial" w:hAnsi="Arial" w:cs="Arial"/>
          <w:sz w:val="22"/>
          <w:szCs w:val="22"/>
        </w:rPr>
        <w:t>–</w:t>
      </w:r>
      <w:r w:rsidRPr="006A6F0E">
        <w:rPr>
          <w:rFonts w:ascii="Arial" w:hAnsi="Arial" w:cs="Arial"/>
          <w:b/>
          <w:sz w:val="22"/>
          <w:szCs w:val="22"/>
        </w:rPr>
        <w:t xml:space="preserve"> </w:t>
      </w:r>
      <w:r w:rsidRPr="006A6F0E">
        <w:rPr>
          <w:rFonts w:ascii="Arial" w:hAnsi="Arial" w:cs="Arial"/>
          <w:sz w:val="22"/>
          <w:szCs w:val="22"/>
        </w:rPr>
        <w:t>bude předložen dodavatelem ve formě doplněných obchodních podmínek a bude podepsán k tomu oprávněnou osobou.</w:t>
      </w:r>
    </w:p>
    <w:p w14:paraId="44AA12E6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4BA3E1C3" w14:textId="388F82BC" w:rsidR="00E97A49" w:rsidRPr="0021216C" w:rsidRDefault="0021216C" w:rsidP="0021216C">
      <w:pPr>
        <w:ind w:left="284" w:hanging="142"/>
        <w:jc w:val="both"/>
        <w:rPr>
          <w:rFonts w:ascii="Arial" w:hAnsi="Arial" w:cs="Arial"/>
          <w:sz w:val="22"/>
          <w:szCs w:val="22"/>
        </w:rPr>
      </w:pPr>
      <w:r w:rsidRPr="0021216C">
        <w:rPr>
          <w:rFonts w:ascii="Arial" w:hAnsi="Arial" w:cs="Arial"/>
          <w:sz w:val="22"/>
          <w:szCs w:val="22"/>
        </w:rPr>
        <w:t>Současně bude v nabídce doložen vyplněný návrh smlouvy v otevřeném formátu (docx).</w:t>
      </w:r>
    </w:p>
    <w:p w14:paraId="6918D85E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93188E1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C5D0DCE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8E79199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06C95481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4BB9BFF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C5C7C3F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3176B67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4804B8D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8DF20BD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42F7B532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33EF2465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853F960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4892CB0A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42841F84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1B9DF78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32BEFA9A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3A0B106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26B40D2C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46A0A3A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3174A95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3F95051B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2F1A184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ACE3473" w14:textId="77777777" w:rsidR="00BA63F0" w:rsidRPr="008522B2" w:rsidRDefault="008522B2" w:rsidP="0021216C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8522B2">
        <w:rPr>
          <w:rFonts w:ascii="Arial" w:hAnsi="Arial" w:cs="Arial"/>
          <w:b/>
          <w:sz w:val="22"/>
          <w:szCs w:val="22"/>
        </w:rPr>
        <w:t xml:space="preserve">Sdělení / označení informací </w:t>
      </w:r>
      <w:r w:rsidRPr="008522B2">
        <w:rPr>
          <w:rFonts w:ascii="Arial" w:hAnsi="Arial" w:cs="Arial"/>
          <w:sz w:val="22"/>
          <w:szCs w:val="22"/>
        </w:rPr>
        <w:t>– uchazeč předloží seznam údajů, které nemohou být poskytnuty podle zákona o registru smluv č. 340/2015 Sb. a dle zákona č. 106/1999 Sb., o svobodném přístupu k informacím, v platném znění a které jsou jeho obchodním tajemstvím dle § 504 Občanského zákoníku</w:t>
      </w:r>
      <w:r w:rsidR="00BA63F0" w:rsidRPr="008522B2">
        <w:rPr>
          <w:rFonts w:ascii="Arial" w:hAnsi="Arial" w:cs="Arial"/>
          <w:sz w:val="22"/>
          <w:szCs w:val="22"/>
        </w:rPr>
        <w:t>.</w:t>
      </w:r>
    </w:p>
    <w:p w14:paraId="73BEDE0A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C5923A9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02B9F852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337800E3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DC6C68E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DBC0801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18C0712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3F82F5B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33D8C86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B44E20C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3CA0B975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CF781D6" w14:textId="77777777" w:rsidR="001C4724" w:rsidRDefault="001C4724" w:rsidP="00E97A49">
      <w:pPr>
        <w:jc w:val="both"/>
        <w:rPr>
          <w:rFonts w:ascii="Arial" w:hAnsi="Arial" w:cs="Arial"/>
          <w:sz w:val="22"/>
          <w:szCs w:val="22"/>
        </w:rPr>
      </w:pPr>
    </w:p>
    <w:p w14:paraId="3E3CE1C2" w14:textId="77777777" w:rsidR="001C4724" w:rsidRDefault="001C4724" w:rsidP="00E97A49">
      <w:pPr>
        <w:jc w:val="both"/>
        <w:rPr>
          <w:rFonts w:ascii="Arial" w:hAnsi="Arial" w:cs="Arial"/>
          <w:sz w:val="22"/>
          <w:szCs w:val="22"/>
        </w:rPr>
      </w:pPr>
    </w:p>
    <w:p w14:paraId="40ADA26C" w14:textId="77777777" w:rsidR="001C4724" w:rsidRDefault="001C4724" w:rsidP="00E97A49">
      <w:pPr>
        <w:jc w:val="both"/>
        <w:rPr>
          <w:rFonts w:ascii="Arial" w:hAnsi="Arial" w:cs="Arial"/>
          <w:sz w:val="22"/>
          <w:szCs w:val="22"/>
        </w:rPr>
      </w:pPr>
    </w:p>
    <w:p w14:paraId="603CE5FE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1B503C88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702EFF86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60DBAE1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67C725AC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DFD32D1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55935504" w14:textId="77777777" w:rsidR="00E97A49" w:rsidRDefault="00E97A49" w:rsidP="00E97A49">
      <w:pPr>
        <w:jc w:val="both"/>
        <w:rPr>
          <w:rFonts w:ascii="Arial" w:hAnsi="Arial" w:cs="Arial"/>
          <w:sz w:val="22"/>
          <w:szCs w:val="22"/>
        </w:rPr>
      </w:pPr>
    </w:p>
    <w:p w14:paraId="46A1638B" w14:textId="77777777" w:rsidR="00C15C35" w:rsidRDefault="00C15C35" w:rsidP="00C15C35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874B4C5" w14:textId="77777777" w:rsidR="00C15C35" w:rsidRDefault="00C15C35" w:rsidP="00C15C35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F8193DA" w14:textId="77777777" w:rsidR="00E97A49" w:rsidRPr="00271200" w:rsidRDefault="00271200" w:rsidP="0021216C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13618">
        <w:rPr>
          <w:rFonts w:ascii="Arial" w:hAnsi="Arial" w:cs="Arial"/>
          <w:b/>
          <w:sz w:val="22"/>
          <w:szCs w:val="22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p w14:paraId="1911E6F1" w14:textId="77777777" w:rsidR="00271200" w:rsidRDefault="00271200" w:rsidP="00271200">
      <w:pPr>
        <w:jc w:val="both"/>
        <w:rPr>
          <w:rFonts w:ascii="Arial" w:hAnsi="Arial" w:cs="Arial"/>
          <w:b/>
          <w:sz w:val="22"/>
          <w:szCs w:val="22"/>
        </w:rPr>
      </w:pPr>
    </w:p>
    <w:p w14:paraId="5ED56FBC" w14:textId="77777777" w:rsidR="00271200" w:rsidRPr="007F23CC" w:rsidRDefault="00271200" w:rsidP="0021216C">
      <w:pPr>
        <w:tabs>
          <w:tab w:val="left" w:pos="2340"/>
        </w:tabs>
        <w:ind w:left="284"/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007F23CC">
        <w:rPr>
          <w:rFonts w:ascii="Arial" w:eastAsia="Arial" w:hAnsi="Arial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3D2C6460" w14:textId="77777777" w:rsidR="00271200" w:rsidRPr="007F23CC" w:rsidRDefault="00271200" w:rsidP="0021216C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B1391FC" w14:textId="77777777" w:rsidR="00271200" w:rsidRPr="007F23CC" w:rsidRDefault="00271200" w:rsidP="0021216C">
      <w:pPr>
        <w:autoSpaceDE w:val="0"/>
        <w:autoSpaceDN w:val="0"/>
        <w:adjustRightInd w:val="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F23CC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68D46BF4" w14:textId="77777777" w:rsidR="00271200" w:rsidRPr="007F23CC" w:rsidRDefault="00271200" w:rsidP="0021216C">
      <w:pPr>
        <w:autoSpaceDE w:val="0"/>
        <w:autoSpaceDN w:val="0"/>
        <w:adjustRightInd w:val="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F23CC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83E4FC6" w14:textId="77777777" w:rsidR="00271200" w:rsidRPr="007F23CC" w:rsidRDefault="00271200" w:rsidP="0021216C">
      <w:pPr>
        <w:autoSpaceDE w:val="0"/>
        <w:autoSpaceDN w:val="0"/>
        <w:adjustRightInd w:val="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F23CC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9873A7E" w14:textId="77777777" w:rsidR="00271200" w:rsidRPr="007F23CC" w:rsidRDefault="00271200" w:rsidP="0021216C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sz w:val="22"/>
          <w:szCs w:val="22"/>
        </w:rPr>
      </w:pPr>
    </w:p>
    <w:p w14:paraId="63DBCC43" w14:textId="77777777" w:rsidR="00271200" w:rsidRPr="007F23CC" w:rsidRDefault="00271200" w:rsidP="0021216C">
      <w:pPr>
        <w:autoSpaceDE w:val="0"/>
        <w:autoSpaceDN w:val="0"/>
        <w:adjustRightInd w:val="0"/>
        <w:ind w:left="284"/>
        <w:jc w:val="both"/>
        <w:rPr>
          <w:rFonts w:ascii="Arial" w:eastAsia="Arial" w:hAnsi="Arial" w:cs="Arial"/>
          <w:sz w:val="22"/>
          <w:szCs w:val="22"/>
        </w:rPr>
      </w:pPr>
      <w:r w:rsidRPr="007F23CC">
        <w:rPr>
          <w:rFonts w:ascii="Arial" w:eastAsia="Arial" w:hAnsi="Arial" w:cs="Arial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0238140A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sz w:val="22"/>
          <w:szCs w:val="22"/>
        </w:rPr>
      </w:pPr>
    </w:p>
    <w:p w14:paraId="3C65741D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bCs/>
          <w:sz w:val="22"/>
          <w:szCs w:val="22"/>
        </w:rPr>
      </w:pPr>
      <w:r w:rsidRPr="007F23CC">
        <w:rPr>
          <w:rFonts w:ascii="Arial" w:eastAsia="Arial" w:hAnsi="Arial" w:cs="Arial"/>
          <w:bCs/>
          <w:sz w:val="22"/>
          <w:szCs w:val="22"/>
        </w:rPr>
        <w:t>Dále prohlašuji, že neobchoduji se sankcionovaným zbožím, které se nachází v</w:t>
      </w:r>
      <w:r>
        <w:rPr>
          <w:rFonts w:ascii="Arial" w:eastAsia="Arial" w:hAnsi="Arial" w:cs="Arial"/>
          <w:bCs/>
          <w:sz w:val="22"/>
          <w:szCs w:val="22"/>
        </w:rPr>
        <w:t> </w:t>
      </w:r>
      <w:r w:rsidRPr="007F23CC">
        <w:rPr>
          <w:rFonts w:ascii="Arial" w:eastAsia="Arial" w:hAnsi="Arial" w:cs="Arial"/>
          <w:bCs/>
          <w:sz w:val="22"/>
          <w:szCs w:val="22"/>
        </w:rPr>
        <w:t>Rusku nebo Bělorusku či z Ruska nebo Běloruska pochází a nenabízím takové zboží v rámci plnění veřejných zakázek.</w:t>
      </w:r>
    </w:p>
    <w:p w14:paraId="1B244406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bCs/>
          <w:sz w:val="22"/>
          <w:szCs w:val="22"/>
        </w:rPr>
      </w:pPr>
    </w:p>
    <w:p w14:paraId="5952493C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bCs/>
          <w:sz w:val="22"/>
          <w:szCs w:val="22"/>
        </w:rPr>
      </w:pPr>
      <w:r w:rsidRPr="007F23CC">
        <w:rPr>
          <w:rFonts w:ascii="Arial" w:eastAsia="Arial" w:hAnsi="Arial" w:cs="Arial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 sankčním seznamu v příloze nařízení Rady (EU) č. 269/2014 ve spojení s prováděcím nařízením Rady (EU) č.</w:t>
      </w:r>
      <w:r>
        <w:rPr>
          <w:rFonts w:ascii="Arial" w:eastAsia="Arial" w:hAnsi="Arial" w:cs="Arial"/>
          <w:bCs/>
          <w:sz w:val="22"/>
          <w:szCs w:val="22"/>
        </w:rPr>
        <w:t> </w:t>
      </w:r>
      <w:r w:rsidRPr="007F23CC">
        <w:rPr>
          <w:rFonts w:ascii="Arial" w:eastAsia="Arial" w:hAnsi="Arial" w:cs="Arial"/>
          <w:bCs/>
          <w:sz w:val="22"/>
          <w:szCs w:val="22"/>
        </w:rPr>
        <w:t>2022/581, nařízení Rady (EU) č. 208/2014 a nařízení Rady (ES) č. 765/2006 nebo v</w:t>
      </w:r>
      <w:r>
        <w:rPr>
          <w:rFonts w:ascii="Arial" w:eastAsia="Arial" w:hAnsi="Arial" w:cs="Arial"/>
          <w:bCs/>
          <w:sz w:val="22"/>
          <w:szCs w:val="22"/>
        </w:rPr>
        <w:t> </w:t>
      </w:r>
      <w:r w:rsidRPr="007F23CC">
        <w:rPr>
          <w:rFonts w:ascii="Arial" w:eastAsia="Arial" w:hAnsi="Arial" w:cs="Arial"/>
          <w:bCs/>
          <w:sz w:val="22"/>
          <w:szCs w:val="22"/>
        </w:rPr>
        <w:t>jejich prospěch</w:t>
      </w:r>
      <w:r w:rsidRPr="007F23CC">
        <w:rPr>
          <w:rFonts w:ascii="Arial" w:eastAsia="Arial" w:hAnsi="Arial" w:cs="Arial"/>
          <w:bCs/>
          <w:sz w:val="22"/>
          <w:szCs w:val="22"/>
          <w:vertAlign w:val="superscript"/>
        </w:rPr>
        <w:footnoteReference w:id="1"/>
      </w:r>
      <w:r w:rsidRPr="007F23CC">
        <w:rPr>
          <w:rFonts w:ascii="Arial" w:eastAsia="Arial" w:hAnsi="Arial" w:cs="Arial"/>
          <w:bCs/>
          <w:sz w:val="22"/>
          <w:szCs w:val="22"/>
        </w:rPr>
        <w:t>.</w:t>
      </w:r>
    </w:p>
    <w:p w14:paraId="44D05F55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bCs/>
          <w:sz w:val="22"/>
          <w:szCs w:val="22"/>
        </w:rPr>
      </w:pPr>
    </w:p>
    <w:p w14:paraId="08E6263C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bCs/>
          <w:sz w:val="22"/>
          <w:szCs w:val="22"/>
        </w:rPr>
      </w:pPr>
      <w:r w:rsidRPr="007F23CC">
        <w:rPr>
          <w:rFonts w:ascii="Arial" w:eastAsia="Arial" w:hAnsi="Arial" w:cs="Arial"/>
          <w:bCs/>
          <w:sz w:val="22"/>
          <w:szCs w:val="22"/>
        </w:rPr>
        <w:t>V případě změny výše uvedeného budu neprodleně zadavatele informovat.</w:t>
      </w:r>
    </w:p>
    <w:p w14:paraId="005583EC" w14:textId="77777777" w:rsidR="00271200" w:rsidRPr="007F23CC" w:rsidRDefault="00271200" w:rsidP="0021216C">
      <w:pPr>
        <w:widowControl w:val="0"/>
        <w:spacing w:line="240" w:lineRule="exact"/>
        <w:ind w:left="284" w:right="-2"/>
        <w:jc w:val="both"/>
        <w:rPr>
          <w:rFonts w:ascii="Arial" w:eastAsia="Arial" w:hAnsi="Arial" w:cs="Arial"/>
          <w:sz w:val="22"/>
          <w:szCs w:val="22"/>
        </w:rPr>
      </w:pPr>
    </w:p>
    <w:p w14:paraId="6BB2AA15" w14:textId="77777777" w:rsidR="00271200" w:rsidRPr="007F23CC" w:rsidRDefault="00271200" w:rsidP="0021216C">
      <w:pPr>
        <w:tabs>
          <w:tab w:val="center" w:pos="7088"/>
        </w:tabs>
        <w:ind w:left="284"/>
        <w:rPr>
          <w:rFonts w:ascii="Arial" w:hAnsi="Arial" w:cs="Arial"/>
          <w:color w:val="FF0000"/>
          <w:sz w:val="22"/>
          <w:szCs w:val="22"/>
        </w:rPr>
      </w:pPr>
      <w:r w:rsidRPr="007F23CC">
        <w:rPr>
          <w:rFonts w:ascii="Arial" w:hAnsi="Arial" w:cs="Arial"/>
          <w:color w:val="000000"/>
          <w:sz w:val="22"/>
          <w:szCs w:val="22"/>
        </w:rPr>
        <w:t xml:space="preserve">V </w:t>
      </w: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  <w:r w:rsidRPr="007F23CC">
        <w:rPr>
          <w:rFonts w:ascii="Arial" w:hAnsi="Arial" w:cs="Arial"/>
          <w:sz w:val="22"/>
          <w:szCs w:val="22"/>
        </w:rPr>
        <w:t>, dne</w:t>
      </w:r>
      <w:r w:rsidRPr="007F23CC">
        <w:rPr>
          <w:rFonts w:ascii="Arial" w:hAnsi="Arial" w:cs="Arial"/>
          <w:color w:val="FF0000"/>
          <w:sz w:val="22"/>
          <w:szCs w:val="22"/>
        </w:rPr>
        <w:t xml:space="preserve"> (doplní dodavatel) </w:t>
      </w:r>
    </w:p>
    <w:p w14:paraId="4033CE0F" w14:textId="77777777" w:rsidR="00271200" w:rsidRPr="007F23CC" w:rsidRDefault="00271200" w:rsidP="0021216C">
      <w:pPr>
        <w:tabs>
          <w:tab w:val="center" w:pos="7088"/>
        </w:tabs>
        <w:ind w:left="284"/>
        <w:rPr>
          <w:rFonts w:ascii="Arial" w:hAnsi="Arial" w:cs="Arial"/>
          <w:color w:val="000000"/>
          <w:sz w:val="22"/>
          <w:szCs w:val="22"/>
        </w:rPr>
      </w:pPr>
    </w:p>
    <w:p w14:paraId="1E74E301" w14:textId="77777777" w:rsidR="00271200" w:rsidRDefault="00271200" w:rsidP="0021216C">
      <w:pPr>
        <w:tabs>
          <w:tab w:val="center" w:pos="7088"/>
        </w:tabs>
        <w:ind w:left="284"/>
        <w:rPr>
          <w:rFonts w:ascii="Arial" w:hAnsi="Arial" w:cs="Arial"/>
          <w:color w:val="000000"/>
          <w:sz w:val="22"/>
          <w:szCs w:val="22"/>
        </w:rPr>
      </w:pPr>
      <w:r w:rsidRPr="007F23CC">
        <w:rPr>
          <w:rFonts w:ascii="Arial" w:hAnsi="Arial" w:cs="Arial"/>
          <w:color w:val="000000"/>
          <w:sz w:val="22"/>
          <w:szCs w:val="22"/>
        </w:rPr>
        <w:t>Podpis osoby oprávněné jednat za dodavatele:</w:t>
      </w:r>
    </w:p>
    <w:p w14:paraId="053550C5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696839E8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5E8256CA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49487799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7C20F7DA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17D16D25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000000"/>
          <w:sz w:val="22"/>
          <w:szCs w:val="22"/>
        </w:rPr>
      </w:pPr>
    </w:p>
    <w:p w14:paraId="5854DD29" w14:textId="75FB6D5D" w:rsidR="00271200" w:rsidRPr="007F23CC" w:rsidRDefault="00271200" w:rsidP="00590AAE">
      <w:pPr>
        <w:tabs>
          <w:tab w:val="center" w:pos="7088"/>
        </w:tabs>
        <w:ind w:left="426" w:hanging="142"/>
        <w:rPr>
          <w:rFonts w:ascii="Arial" w:hAnsi="Arial" w:cs="Arial"/>
          <w:color w:val="000000"/>
          <w:sz w:val="22"/>
          <w:szCs w:val="22"/>
        </w:rPr>
      </w:pPr>
      <w:r w:rsidRPr="007F23CC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4AB55AFD" w14:textId="3E327443" w:rsidR="00271200" w:rsidRPr="007F23CC" w:rsidRDefault="00271200" w:rsidP="00590AAE">
      <w:pPr>
        <w:tabs>
          <w:tab w:val="center" w:pos="7088"/>
        </w:tabs>
        <w:ind w:left="426" w:hanging="142"/>
        <w:rPr>
          <w:rFonts w:ascii="Arial" w:hAnsi="Arial" w:cs="Arial"/>
          <w:color w:val="000000"/>
          <w:sz w:val="22"/>
          <w:szCs w:val="22"/>
        </w:rPr>
      </w:pPr>
      <w:r w:rsidRPr="007F23CC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2A7087BC" w14:textId="77777777" w:rsidR="00271200" w:rsidRPr="007F23CC" w:rsidRDefault="00271200" w:rsidP="00271200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3A13F962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2B530662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2B28B904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544E9902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6650B14C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40AEAD11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083233B4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08F641A8" w14:textId="77777777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6A418586" w14:textId="2595A136" w:rsidR="00271200" w:rsidRDefault="00271200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</w:p>
    <w:p w14:paraId="78566CE1" w14:textId="77777777" w:rsidR="00AF7FD9" w:rsidRDefault="00AF7FD9" w:rsidP="00271200">
      <w:pPr>
        <w:tabs>
          <w:tab w:val="center" w:pos="7088"/>
        </w:tabs>
        <w:ind w:left="426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14:paraId="6EAC480F" w14:textId="77777777" w:rsidR="00271200" w:rsidRPr="00271200" w:rsidRDefault="00271200" w:rsidP="00271200">
      <w:pPr>
        <w:jc w:val="both"/>
        <w:rPr>
          <w:rFonts w:ascii="Arial" w:hAnsi="Arial" w:cs="Arial"/>
          <w:sz w:val="22"/>
          <w:szCs w:val="22"/>
        </w:rPr>
      </w:pPr>
    </w:p>
    <w:p w14:paraId="6255543E" w14:textId="77777777" w:rsidR="00271200" w:rsidRPr="00271200" w:rsidRDefault="00271200" w:rsidP="00E97A49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7E8DC4D5" w14:textId="77777777" w:rsidR="00271200" w:rsidRDefault="00271200" w:rsidP="00271200">
      <w:pPr>
        <w:jc w:val="both"/>
        <w:rPr>
          <w:rFonts w:ascii="Arial" w:hAnsi="Arial" w:cs="Arial"/>
          <w:b/>
          <w:sz w:val="22"/>
          <w:szCs w:val="22"/>
        </w:rPr>
      </w:pPr>
    </w:p>
    <w:p w14:paraId="1FC51851" w14:textId="77777777" w:rsidR="00271200" w:rsidRPr="00121572" w:rsidRDefault="00271200" w:rsidP="00271200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121572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 čestně prohlašuje, že fyzickou osobou (fyzickými osobami), která (které) vlastní podíl představující alespoň 25 % účasti společníka v obchodní společnosti je (jsou): </w:t>
      </w:r>
    </w:p>
    <w:p w14:paraId="6742957E" w14:textId="77777777" w:rsidR="00271200" w:rsidRPr="00121572" w:rsidRDefault="00271200" w:rsidP="00271200">
      <w:pPr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71200" w:rsidRPr="002D2291" w14:paraId="74D3FE42" w14:textId="77777777" w:rsidTr="00CF3F55">
        <w:tc>
          <w:tcPr>
            <w:tcW w:w="3024" w:type="dxa"/>
            <w:shd w:val="clear" w:color="auto" w:fill="auto"/>
            <w:vAlign w:val="center"/>
          </w:tcPr>
          <w:p w14:paraId="006DFA37" w14:textId="77777777" w:rsidR="00271200" w:rsidRPr="002D2291" w:rsidRDefault="00271200" w:rsidP="00CF3F55">
            <w:pPr>
              <w:spacing w:after="12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2291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624B1A0" w14:textId="77777777" w:rsidR="00271200" w:rsidRPr="002D2291" w:rsidRDefault="00271200" w:rsidP="00CF3F55">
            <w:pPr>
              <w:spacing w:after="12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2291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8BF0FF6" w14:textId="77777777" w:rsidR="00271200" w:rsidRPr="002D2291" w:rsidRDefault="00271200" w:rsidP="00CF3F55">
            <w:pPr>
              <w:spacing w:after="12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2291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271200" w:rsidRPr="002D2291" w14:paraId="3F4BE1FF" w14:textId="77777777" w:rsidTr="00CF3F55">
        <w:tc>
          <w:tcPr>
            <w:tcW w:w="3024" w:type="dxa"/>
            <w:shd w:val="clear" w:color="auto" w:fill="auto"/>
            <w:vAlign w:val="center"/>
          </w:tcPr>
          <w:p w14:paraId="03CE20C8" w14:textId="77777777" w:rsidR="00271200" w:rsidRPr="00271200" w:rsidRDefault="00271200" w:rsidP="00CF3F55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5CC38A7" w14:textId="77777777" w:rsidR="00271200" w:rsidRPr="00271200" w:rsidRDefault="00271200" w:rsidP="00CF3F55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6A627A6" w14:textId="77777777" w:rsidR="00271200" w:rsidRPr="00271200" w:rsidRDefault="00271200" w:rsidP="00CF3F55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</w:rPr>
              <w:t>(doplní dodavatel)</w:t>
            </w:r>
          </w:p>
        </w:tc>
      </w:tr>
      <w:tr w:rsidR="00271200" w:rsidRPr="002D2291" w14:paraId="6F38EF68" w14:textId="77777777" w:rsidTr="00CF3F55">
        <w:tc>
          <w:tcPr>
            <w:tcW w:w="3024" w:type="dxa"/>
            <w:shd w:val="clear" w:color="auto" w:fill="auto"/>
            <w:vAlign w:val="center"/>
          </w:tcPr>
          <w:p w14:paraId="5D29D38B" w14:textId="77777777" w:rsidR="00271200" w:rsidRPr="00271200" w:rsidRDefault="00271200" w:rsidP="00CF3F55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8A56885" w14:textId="77777777" w:rsidR="00271200" w:rsidRPr="00271200" w:rsidRDefault="00271200" w:rsidP="00CF3F55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CA774CE" w14:textId="77777777" w:rsidR="00271200" w:rsidRPr="00271200" w:rsidRDefault="00271200" w:rsidP="00CF3F55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76454A43" w14:textId="77777777" w:rsidR="00271200" w:rsidRPr="00121572" w:rsidRDefault="00271200" w:rsidP="00271200">
      <w:pPr>
        <w:spacing w:before="240" w:after="240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14:paraId="5B3ED251" w14:textId="77777777" w:rsidR="00271200" w:rsidRPr="00121572" w:rsidRDefault="00271200" w:rsidP="00271200">
      <w:pPr>
        <w:spacing w:before="240" w:after="240"/>
        <w:ind w:left="360"/>
        <w:jc w:val="both"/>
        <w:rPr>
          <w:rFonts w:ascii="Arial" w:eastAsia="Calibri" w:hAnsi="Arial" w:cs="Arial"/>
          <w:sz w:val="22"/>
          <w:szCs w:val="22"/>
        </w:rPr>
      </w:pPr>
      <w:r w:rsidRPr="00121572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71200" w:rsidRPr="002D2291" w14:paraId="4225363C" w14:textId="77777777" w:rsidTr="00CF3F55">
        <w:tc>
          <w:tcPr>
            <w:tcW w:w="3024" w:type="dxa"/>
            <w:shd w:val="clear" w:color="auto" w:fill="auto"/>
            <w:vAlign w:val="center"/>
          </w:tcPr>
          <w:p w14:paraId="14174F83" w14:textId="77777777" w:rsidR="00271200" w:rsidRPr="002D2291" w:rsidRDefault="00271200" w:rsidP="00CF3F55">
            <w:pPr>
              <w:spacing w:after="12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2291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D51FF26" w14:textId="77777777" w:rsidR="00271200" w:rsidRPr="002D2291" w:rsidRDefault="00271200" w:rsidP="00CF3F55">
            <w:pPr>
              <w:spacing w:after="12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2291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DB6353D" w14:textId="77777777" w:rsidR="00271200" w:rsidRPr="002D2291" w:rsidRDefault="00271200" w:rsidP="00CF3F55">
            <w:pPr>
              <w:spacing w:after="120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2291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271200" w:rsidRPr="002D2291" w14:paraId="75934F86" w14:textId="77777777" w:rsidTr="00CF3F55">
        <w:tc>
          <w:tcPr>
            <w:tcW w:w="3024" w:type="dxa"/>
            <w:shd w:val="clear" w:color="auto" w:fill="auto"/>
            <w:vAlign w:val="center"/>
          </w:tcPr>
          <w:p w14:paraId="289E63CE" w14:textId="77777777" w:rsidR="00271200" w:rsidRPr="00271200" w:rsidRDefault="00271200" w:rsidP="00CF3F55">
            <w:pPr>
              <w:spacing w:after="120"/>
              <w:ind w:left="360"/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F679EAA" w14:textId="77777777" w:rsidR="00271200" w:rsidRPr="00271200" w:rsidRDefault="00271200" w:rsidP="00CF3F55">
            <w:pPr>
              <w:spacing w:after="120"/>
              <w:ind w:left="360"/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53ECEE1" w14:textId="77777777" w:rsidR="00271200" w:rsidRPr="00271200" w:rsidRDefault="00271200" w:rsidP="00CF3F55">
            <w:pPr>
              <w:spacing w:after="120"/>
              <w:ind w:left="360"/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(doplní dodavatel)</w:t>
            </w:r>
          </w:p>
        </w:tc>
      </w:tr>
      <w:tr w:rsidR="00271200" w:rsidRPr="002D2291" w14:paraId="2770C6F9" w14:textId="77777777" w:rsidTr="00CF3F55">
        <w:tc>
          <w:tcPr>
            <w:tcW w:w="3024" w:type="dxa"/>
            <w:shd w:val="clear" w:color="auto" w:fill="auto"/>
            <w:vAlign w:val="center"/>
          </w:tcPr>
          <w:p w14:paraId="2F5EB3F4" w14:textId="77777777" w:rsidR="00271200" w:rsidRPr="00271200" w:rsidRDefault="00271200" w:rsidP="00CF3F55">
            <w:pPr>
              <w:spacing w:after="120"/>
              <w:ind w:left="360"/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F2A5D3F" w14:textId="77777777" w:rsidR="00271200" w:rsidRPr="00271200" w:rsidRDefault="00271200" w:rsidP="00CF3F55">
            <w:pPr>
              <w:spacing w:after="120"/>
              <w:ind w:left="360"/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(doplní dodavatel)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7483045" w14:textId="77777777" w:rsidR="00271200" w:rsidRPr="00271200" w:rsidRDefault="00271200" w:rsidP="00CF3F55">
            <w:pPr>
              <w:spacing w:after="120"/>
              <w:ind w:left="360"/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</w:pPr>
            <w:r w:rsidRPr="002D2291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(doplní dodavatel)</w:t>
            </w:r>
          </w:p>
        </w:tc>
      </w:tr>
    </w:tbl>
    <w:p w14:paraId="2C8DF455" w14:textId="77777777" w:rsidR="00271200" w:rsidRPr="00121572" w:rsidRDefault="00271200" w:rsidP="00271200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21572">
        <w:rPr>
          <w:rFonts w:ascii="Arial" w:eastAsia="Calibri" w:hAnsi="Arial" w:cs="Arial"/>
          <w:sz w:val="22"/>
          <w:szCs w:val="22"/>
        </w:rPr>
        <w:t xml:space="preserve">* </w:t>
      </w:r>
      <w:r w:rsidRPr="00121572">
        <w:rPr>
          <w:rFonts w:ascii="Arial" w:eastAsia="Calibri" w:hAnsi="Arial" w:cs="Arial"/>
          <w:i/>
          <w:sz w:val="22"/>
          <w:szCs w:val="22"/>
        </w:rPr>
        <w:t>Pokud taková osoba (osoby) neexistuje/í, dodavatel ponechá tabulku (tabulky) nevyplněnou, příp. ji proškrtne.</w:t>
      </w:r>
    </w:p>
    <w:p w14:paraId="5CE32B5B" w14:textId="77777777" w:rsidR="00271200" w:rsidRPr="00121572" w:rsidRDefault="00271200" w:rsidP="0027120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033108" w14:textId="77777777" w:rsidR="00271200" w:rsidRPr="003C3EEB" w:rsidRDefault="00271200" w:rsidP="00271200">
      <w:pPr>
        <w:spacing w:before="240" w:after="120"/>
        <w:ind w:left="360"/>
        <w:jc w:val="both"/>
        <w:rPr>
          <w:rFonts w:ascii="Arial" w:hAnsi="Arial" w:cs="Arial"/>
          <w:sz w:val="22"/>
          <w:szCs w:val="22"/>
        </w:rPr>
      </w:pPr>
      <w:r w:rsidRPr="00121572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3C3EE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C3EEB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1F7CB3C2" w14:textId="77777777" w:rsidR="00271200" w:rsidRPr="003C3EEB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FF0000"/>
          <w:sz w:val="22"/>
          <w:szCs w:val="22"/>
        </w:rPr>
      </w:pPr>
      <w:r w:rsidRPr="003C3EEB">
        <w:rPr>
          <w:rFonts w:ascii="Arial" w:hAnsi="Arial" w:cs="Arial"/>
          <w:color w:val="000000"/>
          <w:sz w:val="22"/>
          <w:szCs w:val="22"/>
        </w:rPr>
        <w:t xml:space="preserve">V </w:t>
      </w:r>
      <w:r w:rsidRPr="003C3EEB">
        <w:rPr>
          <w:rFonts w:ascii="Arial" w:hAnsi="Arial" w:cs="Arial"/>
          <w:color w:val="FF0000"/>
          <w:sz w:val="22"/>
          <w:szCs w:val="22"/>
        </w:rPr>
        <w:t>(doplní dodavatel)</w:t>
      </w:r>
      <w:r w:rsidRPr="003C3EEB">
        <w:rPr>
          <w:rFonts w:ascii="Arial" w:hAnsi="Arial" w:cs="Arial"/>
          <w:sz w:val="22"/>
          <w:szCs w:val="22"/>
        </w:rPr>
        <w:t>, dne</w:t>
      </w:r>
      <w:r w:rsidRPr="003C3EEB">
        <w:rPr>
          <w:rFonts w:ascii="Arial" w:hAnsi="Arial" w:cs="Arial"/>
          <w:color w:val="FF0000"/>
          <w:sz w:val="22"/>
          <w:szCs w:val="22"/>
        </w:rPr>
        <w:t xml:space="preserve"> (doplní dodavatel) </w:t>
      </w:r>
    </w:p>
    <w:p w14:paraId="0E08E7A1" w14:textId="77777777" w:rsidR="00271200" w:rsidRPr="003C3EEB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06AAD047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6204DD87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6FB3648C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3C3EEB">
        <w:rPr>
          <w:rFonts w:ascii="Arial" w:hAnsi="Arial" w:cs="Arial"/>
          <w:color w:val="000000"/>
          <w:sz w:val="22"/>
          <w:szCs w:val="22"/>
        </w:rPr>
        <w:t>Podpis osoby oprávněné jednat za dodavatele:</w:t>
      </w:r>
    </w:p>
    <w:p w14:paraId="50254D43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4211EDAA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44D762EE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15FB2BF1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5FD16A1B" w14:textId="77777777" w:rsidR="00271200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7FE0786E" w14:textId="57532B73" w:rsidR="00271200" w:rsidRPr="003C3EEB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3C3EEB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61790001" w14:textId="439D1416" w:rsidR="00271200" w:rsidRPr="003C3EEB" w:rsidRDefault="00271200" w:rsidP="00271200">
      <w:pPr>
        <w:tabs>
          <w:tab w:val="center" w:pos="7088"/>
        </w:tabs>
        <w:ind w:left="360"/>
        <w:rPr>
          <w:rFonts w:ascii="Arial" w:hAnsi="Arial" w:cs="Arial"/>
          <w:color w:val="FF0000"/>
          <w:sz w:val="22"/>
          <w:szCs w:val="22"/>
        </w:rPr>
      </w:pPr>
      <w:r w:rsidRPr="003C3EEB">
        <w:rPr>
          <w:rFonts w:ascii="Arial" w:hAnsi="Arial" w:cs="Arial"/>
          <w:color w:val="FF0000"/>
          <w:sz w:val="22"/>
          <w:szCs w:val="22"/>
        </w:rPr>
        <w:t>(doplní dodavatel)</w:t>
      </w:r>
    </w:p>
    <w:p w14:paraId="7A0223DD" w14:textId="77777777" w:rsidR="00271200" w:rsidRPr="003C3EEB" w:rsidRDefault="00271200" w:rsidP="00271200">
      <w:pPr>
        <w:widowControl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F26DF01" w14:textId="63D5DC80" w:rsidR="00271200" w:rsidRDefault="00271200" w:rsidP="00271200">
      <w:pPr>
        <w:jc w:val="both"/>
        <w:rPr>
          <w:rFonts w:ascii="Arial" w:hAnsi="Arial" w:cs="Arial"/>
          <w:sz w:val="22"/>
          <w:szCs w:val="22"/>
        </w:rPr>
      </w:pPr>
    </w:p>
    <w:p w14:paraId="1E791024" w14:textId="77777777" w:rsidR="00590AAE" w:rsidRPr="00271200" w:rsidRDefault="00590AAE" w:rsidP="00271200">
      <w:pPr>
        <w:jc w:val="both"/>
        <w:rPr>
          <w:rFonts w:ascii="Arial" w:hAnsi="Arial" w:cs="Arial"/>
          <w:sz w:val="22"/>
          <w:szCs w:val="22"/>
        </w:rPr>
      </w:pPr>
    </w:p>
    <w:sectPr w:rsidR="00590AAE" w:rsidRPr="00271200" w:rsidSect="002330B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A643" w14:textId="77777777" w:rsidR="00DE1A49" w:rsidRDefault="00DE1A49" w:rsidP="00E2796F">
      <w:r>
        <w:separator/>
      </w:r>
    </w:p>
  </w:endnote>
  <w:endnote w:type="continuationSeparator" w:id="0">
    <w:p w14:paraId="79961995" w14:textId="77777777" w:rsidR="00DE1A49" w:rsidRDefault="00DE1A49" w:rsidP="00E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EED4" w14:textId="7B2EB884" w:rsidR="00CF3F55" w:rsidRPr="00EB3878" w:rsidRDefault="00CF3F55" w:rsidP="00663199">
    <w:pPr>
      <w:pStyle w:val="Zpat"/>
      <w:jc w:val="center"/>
      <w:rPr>
        <w:rFonts w:ascii="Arial" w:hAnsi="Arial" w:cs="Arial"/>
        <w:sz w:val="18"/>
        <w:szCs w:val="18"/>
      </w:rPr>
    </w:pPr>
    <w:r w:rsidRPr="00EB3878">
      <w:rPr>
        <w:rFonts w:ascii="Arial" w:hAnsi="Arial" w:cs="Arial"/>
        <w:sz w:val="18"/>
        <w:szCs w:val="18"/>
      </w:rPr>
      <w:t xml:space="preserve">Strana </w:t>
    </w:r>
    <w:r w:rsidRPr="00EB3878">
      <w:rPr>
        <w:rFonts w:ascii="Arial" w:hAnsi="Arial" w:cs="Arial"/>
        <w:sz w:val="18"/>
        <w:szCs w:val="18"/>
      </w:rPr>
      <w:fldChar w:fldCharType="begin"/>
    </w:r>
    <w:r w:rsidRPr="00EB3878">
      <w:rPr>
        <w:rFonts w:ascii="Arial" w:hAnsi="Arial" w:cs="Arial"/>
        <w:sz w:val="18"/>
        <w:szCs w:val="18"/>
      </w:rPr>
      <w:instrText xml:space="preserve"> PAGE </w:instrText>
    </w:r>
    <w:r w:rsidRPr="00EB3878">
      <w:rPr>
        <w:rFonts w:ascii="Arial" w:hAnsi="Arial" w:cs="Arial"/>
        <w:sz w:val="18"/>
        <w:szCs w:val="18"/>
      </w:rPr>
      <w:fldChar w:fldCharType="separate"/>
    </w:r>
    <w:r w:rsidR="00AF7FD9">
      <w:rPr>
        <w:rFonts w:ascii="Arial" w:hAnsi="Arial" w:cs="Arial"/>
        <w:noProof/>
        <w:sz w:val="18"/>
        <w:szCs w:val="18"/>
      </w:rPr>
      <w:t>11</w:t>
    </w:r>
    <w:r w:rsidRPr="00EB3878">
      <w:rPr>
        <w:rFonts w:ascii="Arial" w:hAnsi="Arial" w:cs="Arial"/>
        <w:sz w:val="18"/>
        <w:szCs w:val="18"/>
      </w:rPr>
      <w:fldChar w:fldCharType="end"/>
    </w:r>
    <w:r w:rsidRPr="00EB3878">
      <w:rPr>
        <w:rFonts w:ascii="Arial" w:hAnsi="Arial" w:cs="Arial"/>
        <w:sz w:val="18"/>
        <w:szCs w:val="18"/>
      </w:rPr>
      <w:t xml:space="preserve"> (celkem </w:t>
    </w:r>
    <w:r w:rsidRPr="00EB3878">
      <w:rPr>
        <w:rFonts w:ascii="Arial" w:hAnsi="Arial" w:cs="Arial"/>
        <w:sz w:val="18"/>
        <w:szCs w:val="18"/>
      </w:rPr>
      <w:fldChar w:fldCharType="begin"/>
    </w:r>
    <w:r w:rsidRPr="00EB3878">
      <w:rPr>
        <w:rFonts w:ascii="Arial" w:hAnsi="Arial" w:cs="Arial"/>
        <w:sz w:val="18"/>
        <w:szCs w:val="18"/>
      </w:rPr>
      <w:instrText xml:space="preserve"> NUMPAGES </w:instrText>
    </w:r>
    <w:r w:rsidRPr="00EB3878">
      <w:rPr>
        <w:rFonts w:ascii="Arial" w:hAnsi="Arial" w:cs="Arial"/>
        <w:sz w:val="18"/>
        <w:szCs w:val="18"/>
      </w:rPr>
      <w:fldChar w:fldCharType="separate"/>
    </w:r>
    <w:r w:rsidR="00AF7FD9">
      <w:rPr>
        <w:rFonts w:ascii="Arial" w:hAnsi="Arial" w:cs="Arial"/>
        <w:noProof/>
        <w:sz w:val="18"/>
        <w:szCs w:val="18"/>
      </w:rPr>
      <w:t>11</w:t>
    </w:r>
    <w:r w:rsidRPr="00EB3878">
      <w:rPr>
        <w:rFonts w:ascii="Arial" w:hAnsi="Arial" w:cs="Arial"/>
        <w:sz w:val="18"/>
        <w:szCs w:val="18"/>
      </w:rPr>
      <w:fldChar w:fldCharType="end"/>
    </w:r>
    <w:r w:rsidRPr="00EB3878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8EFC" w14:textId="77777777" w:rsidR="00DE1A49" w:rsidRDefault="00DE1A49" w:rsidP="00E2796F">
      <w:r>
        <w:separator/>
      </w:r>
    </w:p>
  </w:footnote>
  <w:footnote w:type="continuationSeparator" w:id="0">
    <w:p w14:paraId="1669A08F" w14:textId="77777777" w:rsidR="00DE1A49" w:rsidRDefault="00DE1A49" w:rsidP="00E2796F">
      <w:r>
        <w:continuationSeparator/>
      </w:r>
    </w:p>
  </w:footnote>
  <w:footnote w:id="1">
    <w:p w14:paraId="6FC77952" w14:textId="2BBC030C" w:rsidR="00CF3F55" w:rsidRPr="00FB4C64" w:rsidRDefault="00CF3F55" w:rsidP="00271200">
      <w:pPr>
        <w:pStyle w:val="Textpoznpodarou"/>
      </w:pPr>
      <w:r w:rsidRPr="00FB4C64">
        <w:rPr>
          <w:rStyle w:val="Znakapoznpodarou"/>
        </w:rPr>
        <w:footnoteRef/>
      </w:r>
      <w:r w:rsidRPr="00FB4C64">
        <w:t xml:space="preserve"> </w:t>
      </w:r>
      <w:r w:rsidR="00AF7FD9" w:rsidRPr="00FB4C64">
        <w:t xml:space="preserve">aktuální seznam sankcionovaných osob je uveden na </w:t>
      </w:r>
      <w:hyperlink r:id="rId1" w:history="1">
        <w:r w:rsidR="00AF7FD9" w:rsidRPr="007E6B5B">
          <w:rPr>
            <w:rStyle w:val="Hypertextovodkaz"/>
            <w:rFonts w:eastAsia="Calibri"/>
          </w:rPr>
          <w:t>https://www.sanctionsmap.eu/</w:t>
        </w:r>
      </w:hyperlink>
    </w:p>
  </w:footnote>
  <w:footnote w:id="2">
    <w:p w14:paraId="528640A4" w14:textId="77777777" w:rsidR="00CF3F55" w:rsidRPr="00A214B6" w:rsidRDefault="00CF3F55" w:rsidP="00271200">
      <w:pPr>
        <w:pStyle w:val="Textpoznpodarou"/>
        <w:jc w:val="both"/>
        <w:rPr>
          <w:rFonts w:ascii="Arial" w:hAnsi="Arial" w:cs="Arial"/>
        </w:rPr>
      </w:pPr>
      <w:r w:rsidRPr="00A214B6">
        <w:rPr>
          <w:rStyle w:val="Znakapoznpodarou"/>
          <w:rFonts w:ascii="Arial" w:hAnsi="Arial" w:cs="Arial"/>
        </w:rPr>
        <w:footnoteRef/>
      </w:r>
      <w:r w:rsidRPr="00A214B6">
        <w:rPr>
          <w:rFonts w:ascii="Arial" w:hAnsi="Arial" w:cs="Arial"/>
        </w:rPr>
        <w:t xml:space="preserve"> Veřejným funkcionářem se rozumí člen vlády nebo vedoucí jiného ústředního správního úřadu, v</w:t>
      </w:r>
      <w:r>
        <w:rPr>
          <w:rFonts w:ascii="Arial" w:hAnsi="Arial" w:cs="Arial"/>
        </w:rPr>
        <w:t> </w:t>
      </w:r>
      <w:r w:rsidRPr="00A214B6">
        <w:rPr>
          <w:rFonts w:ascii="Arial" w:hAnsi="Arial" w:cs="Arial"/>
        </w:rPr>
        <w:t>jehož čele není člen vlády. Ústřední orgány státní správy jsou uvedeny v § 2 zákona č. 2/1969 Sb., o</w:t>
      </w:r>
      <w:r>
        <w:rPr>
          <w:rFonts w:ascii="Arial" w:hAnsi="Arial" w:cs="Arial"/>
        </w:rPr>
        <w:t> </w:t>
      </w:r>
      <w:r w:rsidRPr="00A214B6">
        <w:rPr>
          <w:rFonts w:ascii="Arial" w:hAnsi="Arial" w:cs="Arial"/>
        </w:rPr>
        <w:t>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DB143" w14:textId="34B20879" w:rsidR="00CF3F55" w:rsidRPr="002330BD" w:rsidRDefault="00CF3F55" w:rsidP="002330BD">
    <w:pPr>
      <w:pStyle w:val="Zhlav"/>
      <w:jc w:val="right"/>
      <w:rPr>
        <w:rFonts w:ascii="Arial" w:hAnsi="Arial" w:cs="Arial"/>
        <w:sz w:val="22"/>
        <w:szCs w:val="22"/>
      </w:rPr>
    </w:pPr>
    <w:r w:rsidRPr="002330BD">
      <w:rPr>
        <w:rFonts w:ascii="Arial" w:hAnsi="Arial" w:cs="Arial"/>
        <w:sz w:val="22"/>
        <w:szCs w:val="22"/>
      </w:rPr>
      <w:t xml:space="preserve">Příloha č. </w:t>
    </w:r>
    <w:r>
      <w:rPr>
        <w:rFonts w:ascii="Arial" w:hAnsi="Arial" w:cs="Arial"/>
        <w:sz w:val="22"/>
        <w:szCs w:val="22"/>
      </w:rPr>
      <w:t>1 ZD</w:t>
    </w:r>
  </w:p>
  <w:p w14:paraId="71A62D5B" w14:textId="77777777" w:rsidR="00CF3F55" w:rsidRPr="002330BD" w:rsidRDefault="00CF3F55" w:rsidP="002330BD">
    <w:pPr>
      <w:pStyle w:val="Zhlav"/>
      <w:jc w:val="center"/>
      <w:rPr>
        <w:rFonts w:ascii="Arial" w:hAnsi="Arial" w:cs="Arial"/>
        <w:b/>
        <w:sz w:val="22"/>
        <w:szCs w:val="22"/>
      </w:rPr>
    </w:pPr>
    <w:r w:rsidRPr="002330BD">
      <w:rPr>
        <w:rFonts w:ascii="Arial" w:hAnsi="Arial" w:cs="Arial"/>
        <w:b/>
        <w:sz w:val="22"/>
        <w:szCs w:val="22"/>
      </w:rPr>
      <w:t xml:space="preserve">KRYCÍ LISTY </w:t>
    </w:r>
  </w:p>
  <w:p w14:paraId="0F26E9FB" w14:textId="4932F920" w:rsidR="00CF3F55" w:rsidRPr="002330BD" w:rsidRDefault="00CF3F55" w:rsidP="002330BD">
    <w:pPr>
      <w:pStyle w:val="Zhlav"/>
      <w:jc w:val="center"/>
      <w:rPr>
        <w:rFonts w:ascii="Arial" w:hAnsi="Arial" w:cs="Arial"/>
        <w:b/>
        <w:sz w:val="22"/>
        <w:szCs w:val="22"/>
      </w:rPr>
    </w:pPr>
    <w:r w:rsidRPr="002330BD">
      <w:rPr>
        <w:rFonts w:ascii="Arial" w:hAnsi="Arial" w:cs="Arial"/>
        <w:b/>
        <w:sz w:val="22"/>
        <w:szCs w:val="22"/>
      </w:rPr>
      <w:t xml:space="preserve">pro </w:t>
    </w:r>
    <w:r w:rsidRPr="006A27E2">
      <w:rPr>
        <w:rFonts w:ascii="Arial" w:hAnsi="Arial" w:cs="Arial"/>
        <w:b/>
        <w:sz w:val="22"/>
        <w:szCs w:val="22"/>
      </w:rPr>
      <w:t>akci: „</w:t>
    </w:r>
    <w:r>
      <w:rPr>
        <w:rFonts w:ascii="Arial" w:hAnsi="Arial" w:cs="Arial"/>
        <w:b/>
        <w:color w:val="000000"/>
        <w:sz w:val="22"/>
        <w:szCs w:val="22"/>
      </w:rPr>
      <w:t>Rozšíření městského informačního centra (MIC) v Lounech</w:t>
    </w:r>
    <w:r w:rsidRPr="006A27E2">
      <w:rPr>
        <w:rFonts w:ascii="Arial" w:hAnsi="Arial" w:cs="Arial"/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A42"/>
    <w:multiLevelType w:val="hybridMultilevel"/>
    <w:tmpl w:val="220A5BF8"/>
    <w:lvl w:ilvl="0" w:tplc="C3960A2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trike w:val="0"/>
        <w:sz w:val="40"/>
        <w:szCs w:val="4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9471C"/>
    <w:multiLevelType w:val="hybridMultilevel"/>
    <w:tmpl w:val="36E8EC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56AC8E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D7ECFFA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2E0"/>
    <w:multiLevelType w:val="hybridMultilevel"/>
    <w:tmpl w:val="AD565E70"/>
    <w:lvl w:ilvl="0" w:tplc="C2B8C91E">
      <w:start w:val="1"/>
      <w:numFmt w:val="upperLetter"/>
      <w:lvlText w:val="%1)"/>
      <w:lvlJc w:val="right"/>
      <w:pPr>
        <w:tabs>
          <w:tab w:val="num" w:pos="720"/>
        </w:tabs>
        <w:ind w:left="720" w:hanging="180"/>
      </w:pPr>
      <w:rPr>
        <w:rFonts w:hint="default"/>
        <w:b w:val="0"/>
        <w:strike w:val="0"/>
      </w:rPr>
    </w:lvl>
    <w:lvl w:ilvl="1" w:tplc="5044B16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31F5F"/>
    <w:multiLevelType w:val="hybridMultilevel"/>
    <w:tmpl w:val="7A70B8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455F0"/>
    <w:multiLevelType w:val="hybridMultilevel"/>
    <w:tmpl w:val="4042721C"/>
    <w:lvl w:ilvl="0" w:tplc="1D606544">
      <w:start w:val="1"/>
      <w:numFmt w:val="upp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6D51F01"/>
    <w:multiLevelType w:val="multilevel"/>
    <w:tmpl w:val="5344ABB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FD25B1"/>
    <w:multiLevelType w:val="hybridMultilevel"/>
    <w:tmpl w:val="4F9A2A98"/>
    <w:lvl w:ilvl="0" w:tplc="6EFC151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4B276F"/>
    <w:multiLevelType w:val="hybridMultilevel"/>
    <w:tmpl w:val="2514EC1A"/>
    <w:lvl w:ilvl="0" w:tplc="12222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1D93"/>
    <w:multiLevelType w:val="hybridMultilevel"/>
    <w:tmpl w:val="9716A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DB1"/>
    <w:rsid w:val="00031FEC"/>
    <w:rsid w:val="00036F8E"/>
    <w:rsid w:val="00056FCC"/>
    <w:rsid w:val="0008271D"/>
    <w:rsid w:val="00086454"/>
    <w:rsid w:val="000909D8"/>
    <w:rsid w:val="000A3621"/>
    <w:rsid w:val="000E73F6"/>
    <w:rsid w:val="0010614F"/>
    <w:rsid w:val="00112D64"/>
    <w:rsid w:val="00115578"/>
    <w:rsid w:val="001472FF"/>
    <w:rsid w:val="0018705A"/>
    <w:rsid w:val="00194AD4"/>
    <w:rsid w:val="00196CAE"/>
    <w:rsid w:val="001B7459"/>
    <w:rsid w:val="001C4724"/>
    <w:rsid w:val="001D1763"/>
    <w:rsid w:val="002050DE"/>
    <w:rsid w:val="0020697E"/>
    <w:rsid w:val="002107D8"/>
    <w:rsid w:val="0021216C"/>
    <w:rsid w:val="00223D50"/>
    <w:rsid w:val="002276D9"/>
    <w:rsid w:val="002330BD"/>
    <w:rsid w:val="0024698C"/>
    <w:rsid w:val="00271200"/>
    <w:rsid w:val="002A0099"/>
    <w:rsid w:val="002C7AC5"/>
    <w:rsid w:val="003509ED"/>
    <w:rsid w:val="00374BF8"/>
    <w:rsid w:val="00397DA7"/>
    <w:rsid w:val="003A53C6"/>
    <w:rsid w:val="00411231"/>
    <w:rsid w:val="00433766"/>
    <w:rsid w:val="00466412"/>
    <w:rsid w:val="00467E6E"/>
    <w:rsid w:val="00472EA9"/>
    <w:rsid w:val="004730B3"/>
    <w:rsid w:val="00475379"/>
    <w:rsid w:val="00494FC6"/>
    <w:rsid w:val="00496843"/>
    <w:rsid w:val="004B3B97"/>
    <w:rsid w:val="004C3E85"/>
    <w:rsid w:val="004F2180"/>
    <w:rsid w:val="00516F4E"/>
    <w:rsid w:val="005226F8"/>
    <w:rsid w:val="00541B82"/>
    <w:rsid w:val="005556B1"/>
    <w:rsid w:val="00590AAE"/>
    <w:rsid w:val="00592162"/>
    <w:rsid w:val="005C06DB"/>
    <w:rsid w:val="005C41DB"/>
    <w:rsid w:val="005F3737"/>
    <w:rsid w:val="005F5A2A"/>
    <w:rsid w:val="00604B18"/>
    <w:rsid w:val="00606300"/>
    <w:rsid w:val="00610776"/>
    <w:rsid w:val="00611579"/>
    <w:rsid w:val="00633C17"/>
    <w:rsid w:val="00663199"/>
    <w:rsid w:val="00681905"/>
    <w:rsid w:val="00685319"/>
    <w:rsid w:val="006A27E2"/>
    <w:rsid w:val="00703D11"/>
    <w:rsid w:val="00710665"/>
    <w:rsid w:val="0071111D"/>
    <w:rsid w:val="0071482B"/>
    <w:rsid w:val="00716D02"/>
    <w:rsid w:val="00723914"/>
    <w:rsid w:val="00727E87"/>
    <w:rsid w:val="00730756"/>
    <w:rsid w:val="00760DB1"/>
    <w:rsid w:val="00764D55"/>
    <w:rsid w:val="00776D80"/>
    <w:rsid w:val="00783B9F"/>
    <w:rsid w:val="00797F33"/>
    <w:rsid w:val="007B1621"/>
    <w:rsid w:val="007D2398"/>
    <w:rsid w:val="007E09CB"/>
    <w:rsid w:val="007E6A47"/>
    <w:rsid w:val="00804097"/>
    <w:rsid w:val="0084357F"/>
    <w:rsid w:val="00847057"/>
    <w:rsid w:val="008522B2"/>
    <w:rsid w:val="00854043"/>
    <w:rsid w:val="00876C70"/>
    <w:rsid w:val="00883A25"/>
    <w:rsid w:val="008A6288"/>
    <w:rsid w:val="008D091C"/>
    <w:rsid w:val="00905B66"/>
    <w:rsid w:val="00905E77"/>
    <w:rsid w:val="00947224"/>
    <w:rsid w:val="00954BF0"/>
    <w:rsid w:val="009620C5"/>
    <w:rsid w:val="009915CD"/>
    <w:rsid w:val="009B5527"/>
    <w:rsid w:val="009D0F65"/>
    <w:rsid w:val="009D1513"/>
    <w:rsid w:val="009F42D6"/>
    <w:rsid w:val="00A028B1"/>
    <w:rsid w:val="00A04209"/>
    <w:rsid w:val="00A26FA3"/>
    <w:rsid w:val="00A45D69"/>
    <w:rsid w:val="00A8093A"/>
    <w:rsid w:val="00AD2793"/>
    <w:rsid w:val="00AE486F"/>
    <w:rsid w:val="00AF51AC"/>
    <w:rsid w:val="00AF79A4"/>
    <w:rsid w:val="00AF7FD9"/>
    <w:rsid w:val="00B558DE"/>
    <w:rsid w:val="00B64FC6"/>
    <w:rsid w:val="00BA63F0"/>
    <w:rsid w:val="00BF2160"/>
    <w:rsid w:val="00C15C35"/>
    <w:rsid w:val="00C227C8"/>
    <w:rsid w:val="00C25B28"/>
    <w:rsid w:val="00C378EA"/>
    <w:rsid w:val="00C42737"/>
    <w:rsid w:val="00C434D1"/>
    <w:rsid w:val="00C713E4"/>
    <w:rsid w:val="00C73FF2"/>
    <w:rsid w:val="00C80999"/>
    <w:rsid w:val="00C9171A"/>
    <w:rsid w:val="00CC47F4"/>
    <w:rsid w:val="00CE5AA8"/>
    <w:rsid w:val="00CF3F55"/>
    <w:rsid w:val="00D30406"/>
    <w:rsid w:val="00D52B09"/>
    <w:rsid w:val="00D55622"/>
    <w:rsid w:val="00D571A6"/>
    <w:rsid w:val="00D63126"/>
    <w:rsid w:val="00D73F57"/>
    <w:rsid w:val="00D83E67"/>
    <w:rsid w:val="00DD4298"/>
    <w:rsid w:val="00DD4AEE"/>
    <w:rsid w:val="00DE1A49"/>
    <w:rsid w:val="00DE29FA"/>
    <w:rsid w:val="00E131FA"/>
    <w:rsid w:val="00E249E9"/>
    <w:rsid w:val="00E2796F"/>
    <w:rsid w:val="00E36E63"/>
    <w:rsid w:val="00E5626E"/>
    <w:rsid w:val="00E703C1"/>
    <w:rsid w:val="00E80924"/>
    <w:rsid w:val="00E8454D"/>
    <w:rsid w:val="00E90EF2"/>
    <w:rsid w:val="00E97A49"/>
    <w:rsid w:val="00EA63A8"/>
    <w:rsid w:val="00ED6C44"/>
    <w:rsid w:val="00EE2935"/>
    <w:rsid w:val="00F10724"/>
    <w:rsid w:val="00F30ED9"/>
    <w:rsid w:val="00F33876"/>
    <w:rsid w:val="00F971B9"/>
    <w:rsid w:val="00FB3CE8"/>
    <w:rsid w:val="00FC34BE"/>
    <w:rsid w:val="00FE5C4E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B57A"/>
  <w15:docId w15:val="{B721964E-5462-4290-AE38-85463F8C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0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0D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60D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0D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yVZ">
    <w:name w:val="nadpisy_VZ"/>
    <w:basedOn w:val="Normln"/>
    <w:rsid w:val="00760DB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240"/>
      <w:jc w:val="both"/>
    </w:pPr>
    <w:rPr>
      <w:rFonts w:ascii="Arial Black" w:hAnsi="Arial Black" w:cs="Arial"/>
      <w:noProof/>
      <w:sz w:val="22"/>
      <w:szCs w:val="22"/>
    </w:rPr>
  </w:style>
  <w:style w:type="paragraph" w:styleId="Bezmezer">
    <w:name w:val="No Spacing"/>
    <w:qFormat/>
    <w:rsid w:val="007B1621"/>
    <w:pPr>
      <w:spacing w:after="0" w:line="240" w:lineRule="auto"/>
    </w:pPr>
    <w:rPr>
      <w:rFonts w:ascii="Calibri" w:eastAsia="Calibri" w:hAnsi="Calibri"/>
    </w:rPr>
  </w:style>
  <w:style w:type="character" w:styleId="Odkaznakoment">
    <w:name w:val="annotation reference"/>
    <w:basedOn w:val="Standardnpsmoodstavce"/>
    <w:unhideWhenUsed/>
    <w:rsid w:val="007B16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B1621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7B1621"/>
    <w:rPr>
      <w:rFonts w:ascii="Calibri" w:eastAsia="Calibri" w:hAnsi="Calibri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6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62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3E4"/>
    <w:pPr>
      <w:spacing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3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0">
    <w:name w:val="Normální~"/>
    <w:basedOn w:val="Normln"/>
    <w:link w:val="NormlnChar"/>
    <w:rsid w:val="00C713E4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sid w:val="00C713E4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30BD"/>
    <w:pPr>
      <w:ind w:left="720"/>
      <w:contextualSpacing/>
    </w:pPr>
  </w:style>
  <w:style w:type="paragraph" w:customStyle="1" w:styleId="Zkladntext">
    <w:name w:val="Základní text~"/>
    <w:basedOn w:val="Normln"/>
    <w:rsid w:val="00BA63F0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Textdokumentu">
    <w:name w:val="Text dokumentu"/>
    <w:basedOn w:val="Normln"/>
    <w:link w:val="TextdokumentuChar"/>
    <w:rsid w:val="008522B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2"/>
      <w:szCs w:val="22"/>
    </w:rPr>
  </w:style>
  <w:style w:type="character" w:customStyle="1" w:styleId="TextdokumentuChar">
    <w:name w:val="Text dokumentu Char"/>
    <w:basedOn w:val="Standardnpsmoodstavce"/>
    <w:link w:val="Textdokumentu"/>
    <w:rsid w:val="008522B2"/>
    <w:rPr>
      <w:rFonts w:eastAsia="Times New Roman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71200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1200"/>
    <w:rPr>
      <w:rFonts w:ascii="Calibri" w:eastAsia="Times New Roman" w:hAnsi="Calibri" w:cs="Times New Roman"/>
      <w:lang w:eastAsia="cs-CZ"/>
    </w:rPr>
  </w:style>
  <w:style w:type="character" w:styleId="Znakapoznpodarou">
    <w:name w:val="footnote reference"/>
    <w:uiPriority w:val="99"/>
    <w:unhideWhenUsed/>
    <w:rsid w:val="00271200"/>
    <w:rPr>
      <w:vertAlign w:val="superscript"/>
    </w:rPr>
  </w:style>
  <w:style w:type="paragraph" w:customStyle="1" w:styleId="ZkladntextIMP">
    <w:name w:val="Základní text_IMP"/>
    <w:basedOn w:val="Normln"/>
    <w:rsid w:val="0008271D"/>
    <w:pPr>
      <w:suppressAutoHyphens/>
      <w:spacing w:line="276" w:lineRule="auto"/>
    </w:pPr>
    <w:rPr>
      <w:szCs w:val="20"/>
      <w:lang w:eastAsia="ar-SA"/>
    </w:rPr>
  </w:style>
  <w:style w:type="paragraph" w:customStyle="1" w:styleId="Obsahtabulky">
    <w:name w:val="Obsah tabulky"/>
    <w:basedOn w:val="Normln"/>
    <w:rsid w:val="0008271D"/>
    <w:pPr>
      <w:suppressLineNumbers/>
      <w:suppressAutoHyphens/>
    </w:pPr>
    <w:rPr>
      <w:lang w:eastAsia="ar-SA"/>
    </w:rPr>
  </w:style>
  <w:style w:type="character" w:styleId="Hypertextovodkaz">
    <w:name w:val="Hyperlink"/>
    <w:basedOn w:val="Standardnpsmoodstavce"/>
    <w:qFormat/>
    <w:rsid w:val="00AF7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3332-4A68-4455-91DD-BD1AFAE4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1723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Rulfová Iveta Ing.</cp:lastModifiedBy>
  <cp:revision>26</cp:revision>
  <cp:lastPrinted>2026-03-04T09:34:00Z</cp:lastPrinted>
  <dcterms:created xsi:type="dcterms:W3CDTF">2016-12-14T09:50:00Z</dcterms:created>
  <dcterms:modified xsi:type="dcterms:W3CDTF">2026-03-04T09:40:00Z</dcterms:modified>
</cp:coreProperties>
</file>